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6F8AD" w14:textId="09E56F31" w:rsidR="007B6DAE" w:rsidRDefault="007B6DAE" w:rsidP="002747E2">
      <w:pPr>
        <w:spacing w:afterLines="40" w:after="96"/>
        <w:rPr>
          <w:b/>
          <w:rtl/>
          <w:lang w:bidi="he-IL"/>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4140"/>
      </w:tblGrid>
      <w:tr w:rsidR="00467020" w:rsidRPr="007B07AE" w14:paraId="57CCF926" w14:textId="196D85DD" w:rsidTr="00C00070">
        <w:tc>
          <w:tcPr>
            <w:tcW w:w="5940" w:type="dxa"/>
            <w:tcBorders>
              <w:bottom w:val="single" w:sz="12" w:space="0" w:color="800080"/>
            </w:tcBorders>
            <w:vAlign w:val="center"/>
          </w:tcPr>
          <w:p w14:paraId="2751BEA3" w14:textId="362B2DEF" w:rsidR="0006122D" w:rsidRPr="002F6246" w:rsidRDefault="00FE5692" w:rsidP="002747E2">
            <w:pPr>
              <w:spacing w:afterLines="40" w:after="96"/>
              <w:rPr>
                <w:rFonts w:ascii="Garamond" w:hAnsi="Garamond"/>
                <w:b/>
                <w:bCs/>
                <w:smallCaps/>
                <w:sz w:val="62"/>
                <w:szCs w:val="62"/>
              </w:rPr>
            </w:pPr>
            <w:r w:rsidRPr="002F6246">
              <w:rPr>
                <w:rFonts w:ascii="Garamond" w:hAnsi="Garamond"/>
                <w:b/>
                <w:bCs/>
                <w:smallCaps/>
                <w:sz w:val="62"/>
                <w:szCs w:val="62"/>
              </w:rPr>
              <w:t>Rom Severin</w:t>
            </w:r>
          </w:p>
          <w:p w14:paraId="669C8C26" w14:textId="686A0763" w:rsidR="00FA0673" w:rsidRPr="00216251" w:rsidRDefault="00FE5692" w:rsidP="002747E2">
            <w:pPr>
              <w:spacing w:afterLines="40" w:after="96"/>
              <w:rPr>
                <w:rStyle w:val="Hyperlink"/>
                <w:color w:val="340068"/>
                <w:sz w:val="28"/>
                <w:szCs w:val="28"/>
              </w:rPr>
            </w:pPr>
            <w:hyperlink r:id="rId8" w:history="1">
              <w:r w:rsidRPr="00216251">
                <w:rPr>
                  <w:rStyle w:val="Hyperlink"/>
                  <w:color w:val="340068"/>
                  <w:sz w:val="28"/>
                  <w:szCs w:val="28"/>
                </w:rPr>
                <w:t>RomSeverin@mail.tau.ac.il</w:t>
              </w:r>
            </w:hyperlink>
          </w:p>
          <w:p w14:paraId="5C9436E9" w14:textId="3626DC1B" w:rsidR="00FA0673" w:rsidRPr="00A36B37" w:rsidRDefault="00FA0673" w:rsidP="002747E2">
            <w:pPr>
              <w:spacing w:afterLines="40" w:after="96"/>
              <w:rPr>
                <w:color w:val="340068"/>
                <w:sz w:val="28"/>
                <w:szCs w:val="28"/>
              </w:rPr>
            </w:pPr>
            <w:r w:rsidRPr="00A36B37">
              <w:rPr>
                <w:color w:val="340068"/>
                <w:sz w:val="28"/>
                <w:szCs w:val="28"/>
              </w:rPr>
              <w:t xml:space="preserve">Cell </w:t>
            </w:r>
            <w:r w:rsidR="00FE5692" w:rsidRPr="00A36B37">
              <w:rPr>
                <w:color w:val="340068"/>
                <w:sz w:val="28"/>
                <w:szCs w:val="28"/>
              </w:rPr>
              <w:t>+972 52-222-1061</w:t>
            </w:r>
          </w:p>
          <w:p w14:paraId="77AFAE1B" w14:textId="77777777" w:rsidR="00A36B37" w:rsidRPr="00A36B37" w:rsidRDefault="00A36B37" w:rsidP="002747E2">
            <w:pPr>
              <w:spacing w:afterLines="40" w:after="96"/>
              <w:rPr>
                <w:rStyle w:val="Hyperlink"/>
                <w:color w:val="340068"/>
                <w:sz w:val="28"/>
                <w:szCs w:val="28"/>
              </w:rPr>
            </w:pPr>
            <w:r w:rsidRPr="00A36B37">
              <w:rPr>
                <w:rStyle w:val="Hyperlink"/>
                <w:color w:val="340068"/>
                <w:sz w:val="28"/>
                <w:szCs w:val="28"/>
              </w:rPr>
              <w:fldChar w:fldCharType="begin"/>
            </w:r>
            <w:r w:rsidRPr="00A36B37">
              <w:rPr>
                <w:rStyle w:val="Hyperlink"/>
                <w:color w:val="340068"/>
                <w:sz w:val="28"/>
                <w:szCs w:val="28"/>
              </w:rPr>
              <w:instrText>HYPERLINK "http://www.english.tau.ac.il/profile/romseverin</w:instrText>
            </w:r>
          </w:p>
          <w:p w14:paraId="29B73CD8" w14:textId="77777777" w:rsidR="00A36B37" w:rsidRPr="00A36B37" w:rsidRDefault="00A36B37" w:rsidP="002747E2">
            <w:pPr>
              <w:spacing w:afterLines="40" w:after="96"/>
              <w:rPr>
                <w:color w:val="340068"/>
                <w:sz w:val="28"/>
                <w:szCs w:val="28"/>
              </w:rPr>
            </w:pPr>
            <w:r w:rsidRPr="00A36B37">
              <w:rPr>
                <w:rStyle w:val="Hyperlink"/>
                <w:color w:val="340068"/>
                <w:sz w:val="28"/>
                <w:szCs w:val="28"/>
              </w:rPr>
              <w:instrText>"</w:instrText>
            </w:r>
            <w:r w:rsidRPr="00A36B37">
              <w:rPr>
                <w:rStyle w:val="Hyperlink"/>
                <w:color w:val="340068"/>
                <w:sz w:val="28"/>
                <w:szCs w:val="28"/>
              </w:rPr>
            </w:r>
            <w:r w:rsidRPr="00A36B37">
              <w:rPr>
                <w:rStyle w:val="Hyperlink"/>
                <w:color w:val="340068"/>
                <w:sz w:val="28"/>
                <w:szCs w:val="28"/>
              </w:rPr>
              <w:fldChar w:fldCharType="separate"/>
            </w:r>
            <w:r w:rsidRPr="00A36B37">
              <w:rPr>
                <w:color w:val="340068"/>
                <w:sz w:val="28"/>
                <w:szCs w:val="28"/>
              </w:rPr>
              <w:t>www.english.tau.ac.il/profile/romseverin</w:t>
            </w:r>
          </w:p>
          <w:p w14:paraId="0DC8DB01" w14:textId="75A5E7D5" w:rsidR="00C75A5E" w:rsidRPr="0085568D" w:rsidRDefault="00A36B37" w:rsidP="002747E2">
            <w:pPr>
              <w:spacing w:afterLines="40" w:after="96"/>
              <w:rPr>
                <w:rFonts w:ascii="Garamond" w:hAnsi="Garamond"/>
                <w:bCs/>
                <w:color w:val="99403E"/>
              </w:rPr>
            </w:pPr>
            <w:r w:rsidRPr="00A36B37">
              <w:rPr>
                <w:rStyle w:val="Hyperlink"/>
                <w:color w:val="340068"/>
                <w:sz w:val="28"/>
                <w:szCs w:val="28"/>
              </w:rPr>
              <w:fldChar w:fldCharType="end"/>
            </w:r>
            <w:r w:rsidR="00C75A5E" w:rsidRPr="00216251">
              <w:rPr>
                <w:noProof/>
                <w:color w:val="340068"/>
                <w:sz w:val="28"/>
                <w:szCs w:val="28"/>
              </w:rPr>
              <w:drawing>
                <wp:inline distT="0" distB="0" distL="0" distR="0" wp14:anchorId="3B61FA48" wp14:editId="55A9B345">
                  <wp:extent cx="135925" cy="135925"/>
                  <wp:effectExtent l="0" t="0" r="0" b="0"/>
                  <wp:docPr id="5" name="תמונה 5" descr="Image result for LINKED I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LINKED I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293" cy="164293"/>
                          </a:xfrm>
                          <a:prstGeom prst="rect">
                            <a:avLst/>
                          </a:prstGeom>
                          <a:noFill/>
                          <a:ln>
                            <a:noFill/>
                          </a:ln>
                        </pic:spPr>
                      </pic:pic>
                    </a:graphicData>
                  </a:graphic>
                </wp:inline>
              </w:drawing>
            </w:r>
            <w:hyperlink r:id="rId11" w:history="1">
              <w:r w:rsidR="00C75A5E" w:rsidRPr="00216251">
                <w:rPr>
                  <w:rStyle w:val="Hyperlink"/>
                  <w:color w:val="340068"/>
                  <w:sz w:val="28"/>
                  <w:szCs w:val="28"/>
                </w:rPr>
                <w:t>LinkedIn</w:t>
              </w:r>
            </w:hyperlink>
          </w:p>
        </w:tc>
        <w:tc>
          <w:tcPr>
            <w:tcW w:w="4140" w:type="dxa"/>
            <w:tcBorders>
              <w:bottom w:val="single" w:sz="12" w:space="0" w:color="800080"/>
            </w:tcBorders>
          </w:tcPr>
          <w:p w14:paraId="19B5234A" w14:textId="673EB243" w:rsidR="00467020" w:rsidRDefault="00307074" w:rsidP="002747E2">
            <w:pPr>
              <w:spacing w:afterLines="40" w:after="96"/>
              <w:jc w:val="right"/>
            </w:pPr>
            <w:r>
              <w:rPr>
                <w:b/>
                <w:noProof/>
                <w:lang w:bidi="he-IL"/>
              </w:rPr>
              <w:drawing>
                <wp:anchor distT="0" distB="0" distL="114300" distR="114300" simplePos="0" relativeHeight="251659264" behindDoc="1" locked="0" layoutInCell="1" allowOverlap="1" wp14:anchorId="6B34F85F" wp14:editId="62FC41E9">
                  <wp:simplePos x="0" y="0"/>
                  <wp:positionH relativeFrom="column">
                    <wp:posOffset>-67945</wp:posOffset>
                  </wp:positionH>
                  <wp:positionV relativeFrom="paragraph">
                    <wp:posOffset>373380</wp:posOffset>
                  </wp:positionV>
                  <wp:extent cx="2201545" cy="1468120"/>
                  <wp:effectExtent l="0" t="0" r="0" b="0"/>
                  <wp:wrapTight wrapText="bothSides">
                    <wp:wrapPolygon edited="0">
                      <wp:start x="11401" y="0"/>
                      <wp:lineTo x="10280" y="1401"/>
                      <wp:lineTo x="9158" y="3644"/>
                      <wp:lineTo x="9719" y="14014"/>
                      <wp:lineTo x="8224" y="15135"/>
                      <wp:lineTo x="6915" y="17097"/>
                      <wp:lineTo x="6542" y="21301"/>
                      <wp:lineTo x="20560" y="21301"/>
                      <wp:lineTo x="20373" y="17938"/>
                      <wp:lineTo x="18691" y="15415"/>
                      <wp:lineTo x="17008" y="14014"/>
                      <wp:lineTo x="14952" y="9529"/>
                      <wp:lineTo x="15513" y="5886"/>
                      <wp:lineTo x="15513" y="4204"/>
                      <wp:lineTo x="14579" y="1962"/>
                      <wp:lineTo x="13270" y="0"/>
                      <wp:lineTo x="11401" y="0"/>
                    </wp:wrapPolygon>
                  </wp:wrapTight>
                  <wp:docPr id="198776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1545" cy="1468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47E2">
              <w:rPr>
                <w:noProof/>
              </w:rPr>
              <w:drawing>
                <wp:anchor distT="0" distB="0" distL="114300" distR="114300" simplePos="0" relativeHeight="251658240" behindDoc="1" locked="0" layoutInCell="1" allowOverlap="1" wp14:anchorId="6B3EA7C9" wp14:editId="6B49B105">
                  <wp:simplePos x="0" y="0"/>
                  <wp:positionH relativeFrom="column">
                    <wp:posOffset>1477010</wp:posOffset>
                  </wp:positionH>
                  <wp:positionV relativeFrom="paragraph">
                    <wp:posOffset>248920</wp:posOffset>
                  </wp:positionV>
                  <wp:extent cx="1071880" cy="1071880"/>
                  <wp:effectExtent l="0" t="0" r="0" b="0"/>
                  <wp:wrapTight wrapText="bothSides">
                    <wp:wrapPolygon edited="0">
                      <wp:start x="0" y="0"/>
                      <wp:lineTo x="0" y="21114"/>
                      <wp:lineTo x="21114" y="21114"/>
                      <wp:lineTo x="21114" y="0"/>
                      <wp:lineTo x="0" y="0"/>
                    </wp:wrapPolygon>
                  </wp:wrapTight>
                  <wp:docPr id="178241412" name="תמונה 1" descr="Coller School of Management | Tel Av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r School of Management | Tel Aviv"/>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1880" cy="10718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D75A843" w14:textId="77777777" w:rsidR="0085568D" w:rsidRPr="0085568D" w:rsidRDefault="0085568D" w:rsidP="002747E2">
      <w:pPr>
        <w:spacing w:afterLines="40" w:after="96" w:line="276" w:lineRule="auto"/>
        <w:rPr>
          <w:b/>
          <w:sz w:val="18"/>
          <w:szCs w:val="18"/>
        </w:rPr>
      </w:pPr>
    </w:p>
    <w:tbl>
      <w:tblPr>
        <w:tblW w:w="10325" w:type="dxa"/>
        <w:tblLayout w:type="fixed"/>
        <w:tblLook w:val="01E0" w:firstRow="1" w:lastRow="1" w:firstColumn="1" w:lastColumn="1" w:noHBand="0" w:noVBand="0"/>
      </w:tblPr>
      <w:tblGrid>
        <w:gridCol w:w="1800"/>
        <w:gridCol w:w="270"/>
        <w:gridCol w:w="8010"/>
        <w:gridCol w:w="245"/>
      </w:tblGrid>
      <w:tr w:rsidR="00CB7144" w:rsidRPr="00417460" w14:paraId="0646BB22" w14:textId="77777777" w:rsidTr="002747E2">
        <w:trPr>
          <w:gridAfter w:val="1"/>
          <w:wAfter w:w="245" w:type="dxa"/>
        </w:trPr>
        <w:tc>
          <w:tcPr>
            <w:tcW w:w="1800" w:type="dxa"/>
          </w:tcPr>
          <w:p w14:paraId="1B3FB076" w14:textId="77777777" w:rsidR="00CB7144" w:rsidRPr="00417460" w:rsidRDefault="00CB7144" w:rsidP="002747E2">
            <w:pPr>
              <w:spacing w:afterLines="40" w:after="96" w:line="276" w:lineRule="auto"/>
              <w:rPr>
                <w:b/>
              </w:rPr>
            </w:pPr>
            <w:r w:rsidRPr="00417460">
              <w:rPr>
                <w:b/>
              </w:rPr>
              <w:t>Education</w:t>
            </w:r>
          </w:p>
        </w:tc>
        <w:tc>
          <w:tcPr>
            <w:tcW w:w="8280" w:type="dxa"/>
            <w:gridSpan w:val="2"/>
          </w:tcPr>
          <w:p w14:paraId="33921545" w14:textId="6662726B" w:rsidR="00CB7144" w:rsidRPr="00417460" w:rsidRDefault="002D50CB" w:rsidP="002747E2">
            <w:pPr>
              <w:spacing w:afterLines="40" w:after="96" w:line="276" w:lineRule="auto"/>
              <w:rPr>
                <w:b/>
                <w:bCs/>
              </w:rPr>
            </w:pPr>
            <w:r w:rsidRPr="00417460">
              <w:rPr>
                <w:b/>
                <w:bCs/>
              </w:rPr>
              <w:t>Tel-Aviv University</w:t>
            </w:r>
          </w:p>
        </w:tc>
      </w:tr>
      <w:tr w:rsidR="00CB7144" w:rsidRPr="00417460" w14:paraId="4953353A" w14:textId="77777777" w:rsidTr="002747E2">
        <w:tc>
          <w:tcPr>
            <w:tcW w:w="1800" w:type="dxa"/>
          </w:tcPr>
          <w:p w14:paraId="6285AA44" w14:textId="77777777" w:rsidR="00CB7144" w:rsidRPr="00417460" w:rsidRDefault="00CB7144" w:rsidP="002747E2">
            <w:pPr>
              <w:spacing w:afterLines="40" w:after="96" w:line="276" w:lineRule="auto"/>
            </w:pPr>
          </w:p>
        </w:tc>
        <w:tc>
          <w:tcPr>
            <w:tcW w:w="270" w:type="dxa"/>
          </w:tcPr>
          <w:p w14:paraId="3CE1E545" w14:textId="77777777" w:rsidR="00CB7144" w:rsidRPr="00417460" w:rsidRDefault="00CB7144" w:rsidP="002747E2">
            <w:pPr>
              <w:spacing w:afterLines="40" w:after="96" w:line="276" w:lineRule="auto"/>
            </w:pPr>
          </w:p>
        </w:tc>
        <w:tc>
          <w:tcPr>
            <w:tcW w:w="8255" w:type="dxa"/>
            <w:gridSpan w:val="2"/>
          </w:tcPr>
          <w:p w14:paraId="509A44EE" w14:textId="645D60A0" w:rsidR="00CB7144" w:rsidRPr="00417460" w:rsidRDefault="00CB7144" w:rsidP="002747E2">
            <w:pPr>
              <w:spacing w:afterLines="40" w:after="96" w:line="276" w:lineRule="auto"/>
            </w:pPr>
            <w:r w:rsidRPr="00417460">
              <w:t xml:space="preserve">Ph.D. </w:t>
            </w:r>
            <w:r w:rsidR="00CB6524" w:rsidRPr="00417460">
              <w:t xml:space="preserve">Business </w:t>
            </w:r>
            <w:r w:rsidR="006D4A0D" w:rsidRPr="00417460">
              <w:t>Economics</w:t>
            </w:r>
            <w:r w:rsidR="00CB6524" w:rsidRPr="00417460">
              <w:t>,</w:t>
            </w:r>
            <w:r w:rsidR="00340386" w:rsidRPr="00417460">
              <w:t xml:space="preserve"> Coller Business School at Tel-Aviv University </w:t>
            </w:r>
            <w:r w:rsidR="002D50CB" w:rsidRPr="00417460">
              <w:t>2023</w:t>
            </w:r>
            <w:r w:rsidR="00626D85" w:rsidRPr="00417460">
              <w:t xml:space="preserve"> </w:t>
            </w:r>
            <w:r w:rsidR="002D50CB" w:rsidRPr="00417460">
              <w:t>-</w:t>
            </w:r>
            <w:r w:rsidR="00626D85" w:rsidRPr="00417460">
              <w:t xml:space="preserve"> </w:t>
            </w:r>
            <w:r w:rsidR="002D50CB" w:rsidRPr="00417460">
              <w:t>Present</w:t>
            </w:r>
            <w:r w:rsidR="00CB6524" w:rsidRPr="00417460">
              <w:t xml:space="preserve"> </w:t>
            </w:r>
          </w:p>
        </w:tc>
      </w:tr>
      <w:tr w:rsidR="00CB7144" w:rsidRPr="00417460" w14:paraId="5367E5FE" w14:textId="77777777" w:rsidTr="002747E2">
        <w:tc>
          <w:tcPr>
            <w:tcW w:w="1800" w:type="dxa"/>
          </w:tcPr>
          <w:p w14:paraId="24ACE1FD" w14:textId="77777777" w:rsidR="00CB7144" w:rsidRPr="00417460" w:rsidRDefault="00CB7144" w:rsidP="002747E2">
            <w:pPr>
              <w:spacing w:afterLines="40" w:after="96" w:line="276" w:lineRule="auto"/>
            </w:pPr>
          </w:p>
        </w:tc>
        <w:tc>
          <w:tcPr>
            <w:tcW w:w="270" w:type="dxa"/>
          </w:tcPr>
          <w:p w14:paraId="1766742A" w14:textId="77777777" w:rsidR="00CB7144" w:rsidRPr="00417460" w:rsidRDefault="00CB7144" w:rsidP="002747E2">
            <w:pPr>
              <w:spacing w:afterLines="40" w:after="96" w:line="276" w:lineRule="auto"/>
            </w:pPr>
          </w:p>
        </w:tc>
        <w:tc>
          <w:tcPr>
            <w:tcW w:w="8255" w:type="dxa"/>
            <w:gridSpan w:val="2"/>
          </w:tcPr>
          <w:p w14:paraId="0B83BE83" w14:textId="77777777" w:rsidR="00C91748" w:rsidRPr="00417460" w:rsidRDefault="00C91748" w:rsidP="002747E2">
            <w:pPr>
              <w:spacing w:afterLines="40" w:after="96" w:line="276" w:lineRule="auto"/>
              <w:rPr>
                <w:sz w:val="6"/>
                <w:szCs w:val="6"/>
              </w:rPr>
            </w:pPr>
          </w:p>
          <w:p w14:paraId="5E6C077A" w14:textId="30D54C2B" w:rsidR="00CB7144" w:rsidRPr="00417460" w:rsidRDefault="00340386" w:rsidP="002747E2">
            <w:pPr>
              <w:spacing w:afterLines="40" w:after="96" w:line="276" w:lineRule="auto"/>
            </w:pPr>
            <w:r w:rsidRPr="00417460">
              <w:t xml:space="preserve">M.A. Economics, </w:t>
            </w:r>
            <w:r w:rsidR="00E2369E" w:rsidRPr="00417460">
              <w:t>2022</w:t>
            </w:r>
          </w:p>
          <w:p w14:paraId="50F1BA8E" w14:textId="77777777" w:rsidR="00C91748" w:rsidRPr="00417460" w:rsidRDefault="00C91748" w:rsidP="002747E2">
            <w:pPr>
              <w:spacing w:afterLines="40" w:after="96" w:line="276" w:lineRule="auto"/>
              <w:rPr>
                <w:sz w:val="6"/>
                <w:szCs w:val="6"/>
              </w:rPr>
            </w:pPr>
          </w:p>
          <w:p w14:paraId="53AE1570" w14:textId="77777777" w:rsidR="00C91748" w:rsidRPr="00417460" w:rsidRDefault="00C91748" w:rsidP="002747E2">
            <w:pPr>
              <w:spacing w:afterLines="40" w:after="96" w:line="276" w:lineRule="auto"/>
            </w:pPr>
            <w:r w:rsidRPr="00417460">
              <w:t xml:space="preserve">Advisor – </w:t>
            </w:r>
            <w:hyperlink r:id="rId14" w:history="1">
              <w:r w:rsidRPr="00417460">
                <w:t>Ayala Arad</w:t>
              </w:r>
            </w:hyperlink>
          </w:p>
          <w:p w14:paraId="50832D26" w14:textId="5830531F" w:rsidR="00C91748" w:rsidRPr="00417460" w:rsidRDefault="00C91748" w:rsidP="002747E2">
            <w:pPr>
              <w:spacing w:afterLines="40" w:after="96" w:line="276" w:lineRule="auto"/>
              <w:rPr>
                <w:sz w:val="6"/>
                <w:szCs w:val="6"/>
              </w:rPr>
            </w:pPr>
          </w:p>
        </w:tc>
      </w:tr>
      <w:tr w:rsidR="00CB7144" w:rsidRPr="00417460" w14:paraId="488591CC" w14:textId="77777777" w:rsidTr="002747E2">
        <w:trPr>
          <w:gridAfter w:val="1"/>
          <w:wAfter w:w="245" w:type="dxa"/>
          <w:trHeight w:val="262"/>
        </w:trPr>
        <w:tc>
          <w:tcPr>
            <w:tcW w:w="1800" w:type="dxa"/>
          </w:tcPr>
          <w:p w14:paraId="3AF67A95" w14:textId="77777777" w:rsidR="00CB7144" w:rsidRPr="00417460" w:rsidRDefault="00CB7144" w:rsidP="002747E2">
            <w:pPr>
              <w:spacing w:afterLines="40" w:after="96" w:line="276" w:lineRule="auto"/>
            </w:pPr>
          </w:p>
        </w:tc>
        <w:tc>
          <w:tcPr>
            <w:tcW w:w="8280" w:type="dxa"/>
            <w:gridSpan w:val="2"/>
          </w:tcPr>
          <w:p w14:paraId="791F802F" w14:textId="548826E1" w:rsidR="00CB7144" w:rsidRPr="00417460" w:rsidRDefault="0092423D" w:rsidP="002747E2">
            <w:pPr>
              <w:spacing w:afterLines="40" w:after="96" w:line="276" w:lineRule="auto"/>
              <w:rPr>
                <w:b/>
                <w:bCs/>
              </w:rPr>
            </w:pPr>
            <w:r w:rsidRPr="00417460">
              <w:rPr>
                <w:b/>
                <w:bCs/>
              </w:rPr>
              <w:t>The Academic College of Tel Aviv-Yaffo</w:t>
            </w:r>
          </w:p>
        </w:tc>
      </w:tr>
      <w:tr w:rsidR="00CB7144" w:rsidRPr="00417460" w14:paraId="5CF06DA2" w14:textId="77777777" w:rsidTr="002747E2">
        <w:trPr>
          <w:trHeight w:val="262"/>
        </w:trPr>
        <w:tc>
          <w:tcPr>
            <w:tcW w:w="1800" w:type="dxa"/>
          </w:tcPr>
          <w:p w14:paraId="3E15D23B" w14:textId="77777777" w:rsidR="00CB7144" w:rsidRPr="00417460" w:rsidRDefault="00CB7144" w:rsidP="002747E2">
            <w:pPr>
              <w:spacing w:afterLines="40" w:after="96" w:line="276" w:lineRule="auto"/>
            </w:pPr>
          </w:p>
        </w:tc>
        <w:tc>
          <w:tcPr>
            <w:tcW w:w="270" w:type="dxa"/>
          </w:tcPr>
          <w:p w14:paraId="1E12901A" w14:textId="77777777" w:rsidR="00CB7144" w:rsidRPr="00417460" w:rsidRDefault="00CB7144" w:rsidP="002747E2">
            <w:pPr>
              <w:spacing w:afterLines="40" w:after="96" w:line="276" w:lineRule="auto"/>
              <w:rPr>
                <w:b/>
                <w:bCs/>
              </w:rPr>
            </w:pPr>
          </w:p>
        </w:tc>
        <w:tc>
          <w:tcPr>
            <w:tcW w:w="8255" w:type="dxa"/>
            <w:gridSpan w:val="2"/>
          </w:tcPr>
          <w:p w14:paraId="300C24E7" w14:textId="4C89C170" w:rsidR="00CB7144" w:rsidRPr="00417460" w:rsidRDefault="0092423D" w:rsidP="002747E2">
            <w:pPr>
              <w:spacing w:afterLines="40" w:after="96" w:line="276" w:lineRule="auto"/>
            </w:pPr>
            <w:r w:rsidRPr="00417460">
              <w:t>B.</w:t>
            </w:r>
            <w:proofErr w:type="gramStart"/>
            <w:r w:rsidRPr="00417460">
              <w:t>A</w:t>
            </w:r>
            <w:proofErr w:type="gramEnd"/>
            <w:r w:rsidRPr="00417460">
              <w:t xml:space="preserve"> Economics, </w:t>
            </w:r>
            <w:r w:rsidR="00E2369E" w:rsidRPr="00417460">
              <w:t>2018</w:t>
            </w:r>
            <w:r w:rsidR="00184DA0" w:rsidRPr="00417460">
              <w:t xml:space="preserve"> </w:t>
            </w:r>
          </w:p>
        </w:tc>
      </w:tr>
    </w:tbl>
    <w:p w14:paraId="2AFF3276" w14:textId="77777777" w:rsidR="003438F7" w:rsidRPr="00417460" w:rsidRDefault="003438F7" w:rsidP="002747E2">
      <w:pPr>
        <w:spacing w:afterLines="40" w:after="96" w:line="276" w:lineRule="auto"/>
        <w:rPr>
          <w:b/>
        </w:rPr>
      </w:pPr>
    </w:p>
    <w:tbl>
      <w:tblPr>
        <w:tblW w:w="10080" w:type="dxa"/>
        <w:tblLayout w:type="fixed"/>
        <w:tblLook w:val="01E0" w:firstRow="1" w:lastRow="1" w:firstColumn="1" w:lastColumn="1" w:noHBand="0" w:noVBand="0"/>
      </w:tblPr>
      <w:tblGrid>
        <w:gridCol w:w="1980"/>
        <w:gridCol w:w="8100"/>
      </w:tblGrid>
      <w:tr w:rsidR="00CA4C7A" w:rsidRPr="00417460" w14:paraId="3EDBCC8A" w14:textId="77777777" w:rsidTr="00F65EF5">
        <w:trPr>
          <w:trHeight w:val="258"/>
        </w:trPr>
        <w:tc>
          <w:tcPr>
            <w:tcW w:w="1980" w:type="dxa"/>
          </w:tcPr>
          <w:p w14:paraId="634EA30C" w14:textId="77777777" w:rsidR="00CA4C7A" w:rsidRPr="00417460" w:rsidRDefault="00CA4C7A" w:rsidP="002747E2">
            <w:pPr>
              <w:spacing w:afterLines="40" w:after="96" w:line="276" w:lineRule="auto"/>
              <w:rPr>
                <w:b/>
                <w:bCs/>
              </w:rPr>
            </w:pPr>
            <w:r w:rsidRPr="00417460">
              <w:rPr>
                <w:b/>
              </w:rPr>
              <w:t>Fields</w:t>
            </w:r>
          </w:p>
        </w:tc>
        <w:tc>
          <w:tcPr>
            <w:tcW w:w="8100" w:type="dxa"/>
          </w:tcPr>
          <w:p w14:paraId="03FDE8E2" w14:textId="30B02EA1" w:rsidR="00CA4C7A" w:rsidRPr="00417460" w:rsidRDefault="00FA1E57" w:rsidP="002747E2">
            <w:pPr>
              <w:spacing w:afterLines="40" w:after="96" w:line="276" w:lineRule="auto"/>
              <w:rPr>
                <w:rtl/>
              </w:rPr>
            </w:pPr>
            <w:r w:rsidRPr="00417460">
              <w:t>Experimental Economics</w:t>
            </w:r>
            <w:r w:rsidR="00F65EF5">
              <w:t xml:space="preserve">, </w:t>
            </w:r>
            <w:r w:rsidRPr="00417460">
              <w:t>Behavioral Economics</w:t>
            </w:r>
            <w:r w:rsidR="00F65EF5">
              <w:t xml:space="preserve">, </w:t>
            </w:r>
            <w:r w:rsidRPr="00417460">
              <w:t>Decision Theory</w:t>
            </w:r>
            <w:r w:rsidR="00F65EF5">
              <w:t xml:space="preserve">, </w:t>
            </w:r>
            <w:r w:rsidRPr="00417460">
              <w:t>Microeconomic Theory</w:t>
            </w:r>
          </w:p>
        </w:tc>
      </w:tr>
    </w:tbl>
    <w:p w14:paraId="579AA8E8" w14:textId="77777777" w:rsidR="003438F7" w:rsidRPr="00417460" w:rsidRDefault="003438F7" w:rsidP="002747E2">
      <w:pPr>
        <w:spacing w:afterLines="40" w:after="96" w:line="276" w:lineRule="auto"/>
        <w:rPr>
          <w:b/>
        </w:rPr>
      </w:pPr>
    </w:p>
    <w:tbl>
      <w:tblPr>
        <w:tblW w:w="10080" w:type="dxa"/>
        <w:tblLayout w:type="fixed"/>
        <w:tblLook w:val="01E0" w:firstRow="1" w:lastRow="1" w:firstColumn="1" w:lastColumn="1" w:noHBand="0" w:noVBand="0"/>
      </w:tblPr>
      <w:tblGrid>
        <w:gridCol w:w="1980"/>
        <w:gridCol w:w="8100"/>
      </w:tblGrid>
      <w:tr w:rsidR="00CC074B" w:rsidRPr="00417460" w14:paraId="2A365B7B" w14:textId="77777777" w:rsidTr="00417460">
        <w:tc>
          <w:tcPr>
            <w:tcW w:w="1980" w:type="dxa"/>
          </w:tcPr>
          <w:p w14:paraId="6BC2E103" w14:textId="323E2F75" w:rsidR="00CC074B" w:rsidRPr="00417460" w:rsidRDefault="00CC074B" w:rsidP="00CC074B">
            <w:pPr>
              <w:spacing w:afterLines="40" w:after="96" w:line="276" w:lineRule="auto"/>
              <w:ind w:left="144" w:hanging="144"/>
              <w:rPr>
                <w:b/>
                <w:bCs/>
              </w:rPr>
            </w:pPr>
            <w:r>
              <w:rPr>
                <w:b/>
                <w:bCs/>
              </w:rPr>
              <w:t>Fellowships &amp;</w:t>
            </w:r>
          </w:p>
          <w:p w14:paraId="4DC75AA0" w14:textId="60C3A51F" w:rsidR="00CC074B" w:rsidRPr="00417460" w:rsidRDefault="00CC074B" w:rsidP="00CC074B">
            <w:pPr>
              <w:spacing w:afterLines="40" w:after="96" w:line="276" w:lineRule="auto"/>
              <w:ind w:left="144" w:hanging="144"/>
              <w:rPr>
                <w:b/>
                <w:bCs/>
              </w:rPr>
            </w:pPr>
            <w:r>
              <w:rPr>
                <w:b/>
                <w:bCs/>
              </w:rPr>
              <w:t xml:space="preserve">Awards </w:t>
            </w:r>
          </w:p>
        </w:tc>
        <w:tc>
          <w:tcPr>
            <w:tcW w:w="8100" w:type="dxa"/>
          </w:tcPr>
          <w:p w14:paraId="406ED112" w14:textId="1C1C7035" w:rsidR="00CC074B" w:rsidRPr="00417460" w:rsidRDefault="00CC074B" w:rsidP="00CC074B">
            <w:pPr>
              <w:spacing w:afterLines="40" w:after="96" w:line="276" w:lineRule="auto"/>
            </w:pPr>
            <w:r w:rsidRPr="00417460">
              <w:t>Tel-Aviv University, Coller School of Management, Ph.D. scholarship 2023 – present</w:t>
            </w:r>
          </w:p>
          <w:p w14:paraId="4B5F8B80" w14:textId="13546851" w:rsidR="00CC074B" w:rsidRPr="00417460" w:rsidRDefault="00CC074B" w:rsidP="00CC074B">
            <w:pPr>
              <w:spacing w:afterLines="40" w:after="96" w:line="276" w:lineRule="auto"/>
            </w:pPr>
            <w:r w:rsidRPr="00417460">
              <w:t>Tel-Aviv University, The Eitan Berglas School of Economics, MA scholarship for excellent academic achievements 2019 – 2022</w:t>
            </w:r>
          </w:p>
          <w:p w14:paraId="315F97A8" w14:textId="5F15AED2" w:rsidR="00CC074B" w:rsidRPr="00417460" w:rsidRDefault="00CC074B" w:rsidP="00CC074B">
            <w:pPr>
              <w:spacing w:afterLines="40" w:after="96" w:line="276" w:lineRule="auto"/>
            </w:pPr>
            <w:r w:rsidRPr="00417460">
              <w:t>Best Poster Award, Annual Research Seminar in Economics, MTA, 2022</w:t>
            </w:r>
          </w:p>
          <w:p w14:paraId="367C6688" w14:textId="2D32376C" w:rsidR="00CC074B" w:rsidRPr="00417460" w:rsidRDefault="00CC074B" w:rsidP="00CC074B">
            <w:pPr>
              <w:spacing w:afterLines="40" w:after="96" w:line="276" w:lineRule="auto"/>
            </w:pPr>
            <w:r w:rsidRPr="00417460">
              <w:t>MTA, Dean’s Honors List Excellence 2016, 2017</w:t>
            </w:r>
          </w:p>
          <w:p w14:paraId="5893692A" w14:textId="0523A598" w:rsidR="00CC074B" w:rsidRPr="00417460" w:rsidRDefault="00CC074B" w:rsidP="00CC074B">
            <w:pPr>
              <w:spacing w:afterLines="40" w:after="96" w:line="276" w:lineRule="auto"/>
            </w:pPr>
            <w:r w:rsidRPr="00417460">
              <w:t>MTA, Chairman’s Honors List Excellence 2018</w:t>
            </w:r>
          </w:p>
        </w:tc>
      </w:tr>
      <w:tr w:rsidR="001511C2" w:rsidRPr="00417460" w14:paraId="308BC56D" w14:textId="77777777" w:rsidTr="00417460">
        <w:tc>
          <w:tcPr>
            <w:tcW w:w="1980" w:type="dxa"/>
          </w:tcPr>
          <w:p w14:paraId="2033B81F" w14:textId="77777777" w:rsidR="001511C2" w:rsidRPr="00417460" w:rsidRDefault="001511C2" w:rsidP="002747E2">
            <w:pPr>
              <w:spacing w:afterLines="40" w:after="96" w:line="276" w:lineRule="auto"/>
              <w:rPr>
                <w:b/>
                <w:bCs/>
              </w:rPr>
            </w:pPr>
          </w:p>
        </w:tc>
        <w:tc>
          <w:tcPr>
            <w:tcW w:w="8100" w:type="dxa"/>
          </w:tcPr>
          <w:p w14:paraId="45217B80" w14:textId="77777777" w:rsidR="001511C2" w:rsidRPr="00417460" w:rsidRDefault="001511C2" w:rsidP="002747E2">
            <w:pPr>
              <w:spacing w:afterLines="40" w:after="96" w:line="276" w:lineRule="auto"/>
              <w:jc w:val="center"/>
            </w:pPr>
          </w:p>
        </w:tc>
      </w:tr>
      <w:tr w:rsidR="001511C2" w:rsidRPr="00417460" w14:paraId="6E4227EE" w14:textId="77777777" w:rsidTr="00417460">
        <w:tc>
          <w:tcPr>
            <w:tcW w:w="1980" w:type="dxa"/>
          </w:tcPr>
          <w:p w14:paraId="2C005194" w14:textId="77777777" w:rsidR="001511C2" w:rsidRPr="00417460" w:rsidRDefault="001511C2" w:rsidP="002747E2">
            <w:pPr>
              <w:spacing w:afterLines="40" w:after="96" w:line="276" w:lineRule="auto"/>
              <w:rPr>
                <w:b/>
                <w:bCs/>
              </w:rPr>
            </w:pPr>
            <w:r w:rsidRPr="00417460">
              <w:rPr>
                <w:b/>
                <w:bCs/>
              </w:rPr>
              <w:t>Teaching</w:t>
            </w:r>
          </w:p>
        </w:tc>
        <w:tc>
          <w:tcPr>
            <w:tcW w:w="8100" w:type="dxa"/>
          </w:tcPr>
          <w:p w14:paraId="21A73CC9" w14:textId="488BE893" w:rsidR="00DF575E" w:rsidRPr="00417460" w:rsidRDefault="00DF575E" w:rsidP="002747E2">
            <w:pPr>
              <w:spacing w:afterLines="40" w:after="96" w:line="276" w:lineRule="auto"/>
            </w:pPr>
            <w:r w:rsidRPr="00417460">
              <w:t>Tel Aviv university – Berglas school of economics</w:t>
            </w:r>
          </w:p>
          <w:p w14:paraId="5BB158F4" w14:textId="24F763B0" w:rsidR="002747FD" w:rsidRPr="00417460" w:rsidRDefault="002747FD" w:rsidP="002747E2">
            <w:pPr>
              <w:spacing w:afterLines="40" w:after="96" w:line="276" w:lineRule="auto"/>
            </w:pPr>
            <w:r w:rsidRPr="00417460">
              <w:t>Undergraduate</w:t>
            </w:r>
            <w:r w:rsidR="00FC6560" w:rsidRPr="00417460">
              <w:t xml:space="preserve"> Introduction to Microeconomics, teaching </w:t>
            </w:r>
            <w:r w:rsidR="00DB0822" w:rsidRPr="00417460">
              <w:t>assistant</w:t>
            </w:r>
            <w:r w:rsidR="00FC6560" w:rsidRPr="00417460">
              <w:t xml:space="preserve"> for </w:t>
            </w:r>
            <w:r w:rsidR="000D2469" w:rsidRPr="00417460">
              <w:t>Galya Ofer</w:t>
            </w:r>
            <w:r w:rsidR="00B11A9A" w:rsidRPr="00417460">
              <w:t xml:space="preserve"> 2018 - present</w:t>
            </w:r>
          </w:p>
          <w:p w14:paraId="06B82506" w14:textId="126A7CC4" w:rsidR="00AF723C" w:rsidRPr="00417460" w:rsidRDefault="00AF723C" w:rsidP="002747E2">
            <w:pPr>
              <w:spacing w:afterLines="40" w:after="96" w:line="276" w:lineRule="auto"/>
            </w:pPr>
            <w:r w:rsidRPr="00417460">
              <w:t>Undergraduate Price Theory B (Advanced Microeconomics)</w:t>
            </w:r>
            <w:r w:rsidR="009A46C3" w:rsidRPr="00417460">
              <w:t>,</w:t>
            </w:r>
            <w:r w:rsidRPr="00417460">
              <w:t xml:space="preserve"> teaching </w:t>
            </w:r>
            <w:r w:rsidR="00DB0822" w:rsidRPr="00417460">
              <w:t>assistant</w:t>
            </w:r>
            <w:r w:rsidRPr="00417460">
              <w:t xml:space="preserve"> for Hadar </w:t>
            </w:r>
            <w:proofErr w:type="spellStart"/>
            <w:r w:rsidRPr="00417460">
              <w:t>Binsky</w:t>
            </w:r>
            <w:proofErr w:type="spellEnd"/>
            <w:r w:rsidRPr="00417460">
              <w:t xml:space="preserve"> and Zvi Neeman</w:t>
            </w:r>
            <w:r w:rsidR="0007410F" w:rsidRPr="00417460">
              <w:t xml:space="preserve"> 20</w:t>
            </w:r>
            <w:r w:rsidR="00775CC9" w:rsidRPr="00417460">
              <w:t xml:space="preserve">18 - </w:t>
            </w:r>
            <w:r w:rsidR="00B11A9A" w:rsidRPr="00417460">
              <w:t>202</w:t>
            </w:r>
            <w:r w:rsidR="003823C9" w:rsidRPr="00417460">
              <w:t>1</w:t>
            </w:r>
          </w:p>
          <w:p w14:paraId="4A8FCB3C" w14:textId="77777777" w:rsidR="00AF723C" w:rsidRPr="00417460" w:rsidRDefault="00AF723C" w:rsidP="002747E2">
            <w:pPr>
              <w:spacing w:afterLines="40" w:after="96" w:line="276" w:lineRule="auto"/>
            </w:pPr>
          </w:p>
          <w:p w14:paraId="2459E4CD" w14:textId="5EA522A9" w:rsidR="00FC6560" w:rsidRPr="00417460" w:rsidRDefault="002747FD" w:rsidP="002747E2">
            <w:pPr>
              <w:spacing w:afterLines="40" w:after="96" w:line="276" w:lineRule="auto"/>
            </w:pPr>
            <w:r w:rsidRPr="00417460">
              <w:t>Tel Aviv university – Coller school of management</w:t>
            </w:r>
            <w:r w:rsidR="000D2469" w:rsidRPr="00417460">
              <w:t xml:space="preserve"> </w:t>
            </w:r>
          </w:p>
          <w:p w14:paraId="02D26E8F" w14:textId="23F3112C" w:rsidR="000641E0" w:rsidRPr="00417460" w:rsidRDefault="000641E0" w:rsidP="002747E2">
            <w:pPr>
              <w:spacing w:afterLines="40" w:after="96" w:line="276" w:lineRule="auto"/>
            </w:pPr>
            <w:r w:rsidRPr="00417460">
              <w:t>Undergraduate Behavioral Economics</w:t>
            </w:r>
            <w:r w:rsidR="00CE3FD7" w:rsidRPr="00417460">
              <w:t xml:space="preserve">, </w:t>
            </w:r>
            <w:r w:rsidRPr="00417460">
              <w:t xml:space="preserve">teaching </w:t>
            </w:r>
            <w:r w:rsidR="00DB0822" w:rsidRPr="00417460">
              <w:t>assistant</w:t>
            </w:r>
            <w:r w:rsidRPr="00417460">
              <w:t xml:space="preserve"> for Ayala Arad </w:t>
            </w:r>
            <w:r w:rsidR="0007410F" w:rsidRPr="00417460">
              <w:t xml:space="preserve">2023 - </w:t>
            </w:r>
            <w:r w:rsidR="00E44BAF" w:rsidRPr="00417460">
              <w:t>Present</w:t>
            </w:r>
          </w:p>
          <w:p w14:paraId="46532AB0" w14:textId="63A09AA5" w:rsidR="000641E0" w:rsidRPr="00417460" w:rsidRDefault="000641E0" w:rsidP="002747E2">
            <w:pPr>
              <w:spacing w:afterLines="40" w:after="96" w:line="276" w:lineRule="auto"/>
            </w:pPr>
            <w:r w:rsidRPr="00417460">
              <w:lastRenderedPageBreak/>
              <w:t>Undergraduate Business Economics</w:t>
            </w:r>
            <w:r w:rsidR="00CE3FD7" w:rsidRPr="00417460">
              <w:t>,</w:t>
            </w:r>
            <w:r w:rsidRPr="00417460">
              <w:t xml:space="preserve"> teaching </w:t>
            </w:r>
            <w:r w:rsidR="00DB0822" w:rsidRPr="00417460">
              <w:t xml:space="preserve">assistant </w:t>
            </w:r>
            <w:r w:rsidRPr="00417460">
              <w:t xml:space="preserve">for Ayala Arad </w:t>
            </w:r>
            <w:r w:rsidR="0007410F" w:rsidRPr="00417460">
              <w:t>2024</w:t>
            </w:r>
          </w:p>
          <w:p w14:paraId="53298C73" w14:textId="7664BC90" w:rsidR="00B11A9A" w:rsidRPr="00417460" w:rsidRDefault="00B11A9A" w:rsidP="002747E2">
            <w:pPr>
              <w:spacing w:afterLines="40" w:after="96" w:line="276" w:lineRule="auto"/>
              <w:rPr>
                <w:lang w:bidi="he-IL"/>
              </w:rPr>
            </w:pPr>
            <w:r w:rsidRPr="00417460">
              <w:t xml:space="preserve">Graduate Finance for Mangers, teaching assistant Evgeny </w:t>
            </w:r>
            <w:proofErr w:type="spellStart"/>
            <w:r w:rsidRPr="00417460">
              <w:t>Lyandres</w:t>
            </w:r>
            <w:proofErr w:type="spellEnd"/>
            <w:r w:rsidRPr="00417460">
              <w:rPr>
                <w:lang w:bidi="he-IL"/>
              </w:rPr>
              <w:t xml:space="preserve"> 2020 - </w:t>
            </w:r>
            <w:r w:rsidR="00E44BAF" w:rsidRPr="00417460">
              <w:rPr>
                <w:lang w:bidi="he-IL"/>
              </w:rPr>
              <w:t>2024</w:t>
            </w:r>
          </w:p>
          <w:p w14:paraId="64F8D00E" w14:textId="388C0DCD" w:rsidR="00E649F5" w:rsidRPr="00417460" w:rsidRDefault="00CE3FD7" w:rsidP="002747E2">
            <w:pPr>
              <w:spacing w:afterLines="40" w:after="96" w:line="276" w:lineRule="auto"/>
            </w:pPr>
            <w:r w:rsidRPr="00417460">
              <w:t>Graduate Strategy for Managers</w:t>
            </w:r>
            <w:r w:rsidR="009A46C3" w:rsidRPr="00417460">
              <w:t>,</w:t>
            </w:r>
            <w:r w:rsidRPr="00417460">
              <w:t xml:space="preserve"> teaching </w:t>
            </w:r>
            <w:r w:rsidR="00DB0822" w:rsidRPr="00417460">
              <w:t>assistant</w:t>
            </w:r>
            <w:r w:rsidRPr="00417460">
              <w:t xml:space="preserve"> for Yossi Spiegel</w:t>
            </w:r>
            <w:r w:rsidR="0007410F" w:rsidRPr="00417460">
              <w:t xml:space="preserve"> 2019 - 2023</w:t>
            </w:r>
          </w:p>
          <w:p w14:paraId="30A0888D" w14:textId="68FCC2F4" w:rsidR="001511C2" w:rsidRPr="00417460" w:rsidRDefault="00CE3FD7" w:rsidP="002747E2">
            <w:pPr>
              <w:spacing w:afterLines="40" w:after="96" w:line="276" w:lineRule="auto"/>
            </w:pPr>
            <w:r w:rsidRPr="00417460">
              <w:t xml:space="preserve">Graduate Competitive </w:t>
            </w:r>
            <w:r w:rsidR="009A46C3" w:rsidRPr="00417460">
              <w:t>Strategy, teaching</w:t>
            </w:r>
            <w:r w:rsidRPr="00417460">
              <w:t xml:space="preserve"> </w:t>
            </w:r>
            <w:r w:rsidR="00DB0822" w:rsidRPr="00417460">
              <w:t>assistant</w:t>
            </w:r>
            <w:r w:rsidRPr="00417460">
              <w:t xml:space="preserve"> for Yossi Spiegel</w:t>
            </w:r>
            <w:r w:rsidR="0007410F" w:rsidRPr="00417460">
              <w:t xml:space="preserve"> 2019 - 2023</w:t>
            </w:r>
          </w:p>
          <w:p w14:paraId="3F513924" w14:textId="77777777" w:rsidR="005A2CB7" w:rsidRPr="00417460" w:rsidRDefault="005A2CB7" w:rsidP="002747E2">
            <w:pPr>
              <w:spacing w:afterLines="40" w:after="96" w:line="276" w:lineRule="auto"/>
            </w:pPr>
          </w:p>
          <w:p w14:paraId="61A36526" w14:textId="74B8639D" w:rsidR="009B2931" w:rsidRPr="00417460" w:rsidRDefault="005A2CB7" w:rsidP="002747E2">
            <w:pPr>
              <w:spacing w:afterLines="40" w:after="96" w:line="276" w:lineRule="auto"/>
            </w:pPr>
            <w:r w:rsidRPr="00417460">
              <w:t xml:space="preserve">Reichman university </w:t>
            </w:r>
            <w:r w:rsidR="009B2931" w:rsidRPr="00417460">
              <w:t>– MBA</w:t>
            </w:r>
          </w:p>
          <w:p w14:paraId="059DE35B" w14:textId="63B26A97" w:rsidR="009B2931" w:rsidRPr="00417460" w:rsidRDefault="009B2931" w:rsidP="002747E2">
            <w:pPr>
              <w:spacing w:afterLines="40" w:after="96" w:line="276" w:lineRule="auto"/>
            </w:pPr>
            <w:r w:rsidRPr="00417460">
              <w:t>Graduate Experimental Economics</w:t>
            </w:r>
            <w:r w:rsidR="00823B7D" w:rsidRPr="00417460">
              <w:t>,</w:t>
            </w:r>
            <w:r w:rsidRPr="00417460">
              <w:t xml:space="preserve"> teaching </w:t>
            </w:r>
            <w:r w:rsidR="00DB0822" w:rsidRPr="00417460">
              <w:t>assistant</w:t>
            </w:r>
            <w:r w:rsidRPr="00417460">
              <w:t xml:space="preserve"> for </w:t>
            </w:r>
            <w:r w:rsidR="000F685C" w:rsidRPr="00417460">
              <w:t>Tali Regev</w:t>
            </w:r>
            <w:r w:rsidR="00DC3006" w:rsidRPr="00417460">
              <w:t xml:space="preserve"> 201</w:t>
            </w:r>
            <w:r w:rsidR="0007410F" w:rsidRPr="00417460">
              <w:t>8</w:t>
            </w:r>
            <w:r w:rsidR="00DC3006" w:rsidRPr="00417460">
              <w:t xml:space="preserve"> - 2020</w:t>
            </w:r>
          </w:p>
          <w:p w14:paraId="57DD9811" w14:textId="7DE666F2" w:rsidR="005A2CB7" w:rsidRPr="00417460" w:rsidRDefault="000F685C" w:rsidP="002747E2">
            <w:pPr>
              <w:spacing w:afterLines="40" w:after="96" w:line="276" w:lineRule="auto"/>
              <w:rPr>
                <w:lang w:bidi="he-IL"/>
              </w:rPr>
            </w:pPr>
            <w:r w:rsidRPr="00417460">
              <w:t xml:space="preserve">Graduate </w:t>
            </w:r>
            <w:r w:rsidRPr="00417460">
              <w:rPr>
                <w:lang w:bidi="he-IL"/>
              </w:rPr>
              <w:t>Finance for big data MBA</w:t>
            </w:r>
            <w:r w:rsidR="00823B7D" w:rsidRPr="00417460">
              <w:rPr>
                <w:lang w:bidi="he-IL"/>
              </w:rPr>
              <w:t>,</w:t>
            </w:r>
            <w:r w:rsidRPr="00417460">
              <w:rPr>
                <w:lang w:bidi="he-IL"/>
              </w:rPr>
              <w:t xml:space="preserve"> </w:t>
            </w:r>
            <w:r w:rsidRPr="00417460">
              <w:t xml:space="preserve">teaching </w:t>
            </w:r>
            <w:r w:rsidR="00DB0822" w:rsidRPr="00417460">
              <w:t>assistant</w:t>
            </w:r>
            <w:r w:rsidRPr="00417460">
              <w:t xml:space="preserve"> for</w:t>
            </w:r>
            <w:r w:rsidRPr="00417460">
              <w:rPr>
                <w:lang w:bidi="he-IL"/>
              </w:rPr>
              <w:t xml:space="preserve"> Ari </w:t>
            </w:r>
            <w:proofErr w:type="spellStart"/>
            <w:r w:rsidRPr="00417460">
              <w:rPr>
                <w:lang w:bidi="he-IL"/>
              </w:rPr>
              <w:t>Achiaz</w:t>
            </w:r>
            <w:proofErr w:type="spellEnd"/>
            <w:r w:rsidR="00487B31" w:rsidRPr="00417460">
              <w:rPr>
                <w:lang w:bidi="he-IL"/>
              </w:rPr>
              <w:t xml:space="preserve"> 2019 - 2020</w:t>
            </w:r>
          </w:p>
          <w:p w14:paraId="1E14B852" w14:textId="77777777" w:rsidR="000F685C" w:rsidRPr="00417460" w:rsidRDefault="000F685C" w:rsidP="002747E2">
            <w:pPr>
              <w:spacing w:afterLines="40" w:after="96" w:line="276" w:lineRule="auto"/>
              <w:rPr>
                <w:lang w:bidi="he-IL"/>
              </w:rPr>
            </w:pPr>
          </w:p>
          <w:p w14:paraId="5F532734" w14:textId="47C9A23C" w:rsidR="005A2CB7" w:rsidRPr="00417460" w:rsidRDefault="000D34A8" w:rsidP="002747E2">
            <w:pPr>
              <w:spacing w:afterLines="40" w:after="96" w:line="276" w:lineRule="auto"/>
              <w:rPr>
                <w:lang w:bidi="he-IL"/>
              </w:rPr>
            </w:pPr>
            <w:r w:rsidRPr="00417460">
              <w:rPr>
                <w:lang w:bidi="he-IL"/>
              </w:rPr>
              <w:t>The Academic College of Tel Aviv-Yaffo – Economics</w:t>
            </w:r>
            <w:r w:rsidRPr="00417460">
              <w:rPr>
                <w:rFonts w:hint="cs"/>
                <w:lang w:bidi="he-IL"/>
              </w:rPr>
              <w:t xml:space="preserve"> </w:t>
            </w:r>
          </w:p>
          <w:p w14:paraId="40C492C2" w14:textId="77777777" w:rsidR="00C6479E" w:rsidRPr="00417460" w:rsidRDefault="00C6479E" w:rsidP="002747E2">
            <w:pPr>
              <w:spacing w:afterLines="40" w:after="96" w:line="276" w:lineRule="auto"/>
              <w:rPr>
                <w:lang w:bidi="he-IL"/>
              </w:rPr>
            </w:pPr>
            <w:r w:rsidRPr="00417460">
              <w:t xml:space="preserve">Undergraduate </w:t>
            </w:r>
            <w:r w:rsidRPr="00417460">
              <w:rPr>
                <w:lang w:bidi="he-IL"/>
              </w:rPr>
              <w:t xml:space="preserve">Introduction to Finance </w:t>
            </w:r>
            <w:r w:rsidRPr="00417460">
              <w:t xml:space="preserve">teaching, assistant for Shlomit </w:t>
            </w:r>
            <w:proofErr w:type="spellStart"/>
            <w:r w:rsidRPr="00417460">
              <w:t>Zuta</w:t>
            </w:r>
            <w:proofErr w:type="spellEnd"/>
            <w:r w:rsidRPr="00417460">
              <w:rPr>
                <w:lang w:bidi="he-IL"/>
              </w:rPr>
              <w:t xml:space="preserve"> 2021 - 2022</w:t>
            </w:r>
          </w:p>
          <w:p w14:paraId="335389F8" w14:textId="77777777" w:rsidR="00C6479E" w:rsidRPr="00417460" w:rsidRDefault="00C6479E" w:rsidP="002747E2">
            <w:pPr>
              <w:spacing w:afterLines="40" w:after="96" w:line="276" w:lineRule="auto"/>
            </w:pPr>
            <w:r w:rsidRPr="00417460">
              <w:t xml:space="preserve">Undergraduate </w:t>
            </w:r>
            <w:r w:rsidRPr="00417460">
              <w:rPr>
                <w:lang w:bidi="he-IL"/>
              </w:rPr>
              <w:t xml:space="preserve">Introduction to Microeconomics, </w:t>
            </w:r>
            <w:r w:rsidRPr="00417460">
              <w:t xml:space="preserve">teaching assistant for </w:t>
            </w:r>
            <w:proofErr w:type="spellStart"/>
            <w:r w:rsidRPr="00417460">
              <w:t>Shirit</w:t>
            </w:r>
            <w:proofErr w:type="spellEnd"/>
            <w:r w:rsidRPr="00417460">
              <w:t xml:space="preserve"> </w:t>
            </w:r>
            <w:proofErr w:type="spellStart"/>
            <w:r w:rsidRPr="00417460">
              <w:t>Ktav</w:t>
            </w:r>
            <w:proofErr w:type="spellEnd"/>
            <w:r w:rsidRPr="00417460">
              <w:t xml:space="preserve"> Hertz 2019 - 2021</w:t>
            </w:r>
          </w:p>
          <w:p w14:paraId="4EE80278" w14:textId="5DE5DB58" w:rsidR="00B617BA" w:rsidRPr="00417460" w:rsidRDefault="00B617BA" w:rsidP="002747E2">
            <w:pPr>
              <w:spacing w:afterLines="40" w:after="96" w:line="276" w:lineRule="auto"/>
              <w:rPr>
                <w:lang w:bidi="he-IL"/>
              </w:rPr>
            </w:pPr>
            <w:r w:rsidRPr="00417460">
              <w:t xml:space="preserve">Undergraduate </w:t>
            </w:r>
            <w:r w:rsidRPr="00417460">
              <w:rPr>
                <w:lang w:bidi="he-IL"/>
              </w:rPr>
              <w:t>Introduction to Macroeconomics</w:t>
            </w:r>
            <w:r w:rsidR="00823B7D" w:rsidRPr="00417460">
              <w:rPr>
                <w:lang w:bidi="he-IL"/>
              </w:rPr>
              <w:t>,</w:t>
            </w:r>
            <w:r w:rsidRPr="00417460">
              <w:rPr>
                <w:lang w:bidi="he-IL"/>
              </w:rPr>
              <w:t xml:space="preserve"> </w:t>
            </w:r>
            <w:r w:rsidRPr="00417460">
              <w:t xml:space="preserve">teaching </w:t>
            </w:r>
            <w:r w:rsidR="00DB0822" w:rsidRPr="00417460">
              <w:t>assistant</w:t>
            </w:r>
            <w:r w:rsidRPr="00417460">
              <w:t xml:space="preserve"> for Chemi </w:t>
            </w:r>
            <w:proofErr w:type="spellStart"/>
            <w:r w:rsidRPr="00417460">
              <w:t>Gotlibovski</w:t>
            </w:r>
            <w:proofErr w:type="spellEnd"/>
            <w:r w:rsidR="009B6926" w:rsidRPr="00417460">
              <w:t xml:space="preserve"> 2020</w:t>
            </w:r>
          </w:p>
          <w:p w14:paraId="5EB2B6C5" w14:textId="77777777" w:rsidR="00C7342D" w:rsidRPr="00417460" w:rsidRDefault="00C7342D" w:rsidP="002747E2">
            <w:pPr>
              <w:spacing w:afterLines="40" w:after="96" w:line="276" w:lineRule="auto"/>
              <w:rPr>
                <w:lang w:bidi="he-IL"/>
              </w:rPr>
            </w:pPr>
          </w:p>
          <w:p w14:paraId="5DE90C33" w14:textId="573BCAD6" w:rsidR="00C7342D" w:rsidRPr="00417460" w:rsidRDefault="00C7342D" w:rsidP="002747E2">
            <w:pPr>
              <w:spacing w:afterLines="40" w:after="96" w:line="276" w:lineRule="auto"/>
              <w:rPr>
                <w:lang w:bidi="he-IL"/>
              </w:rPr>
            </w:pPr>
            <w:r w:rsidRPr="00417460">
              <w:rPr>
                <w:lang w:bidi="he-IL"/>
              </w:rPr>
              <w:t>Ariel University</w:t>
            </w:r>
            <w:r w:rsidR="00C571C6" w:rsidRPr="00417460">
              <w:rPr>
                <w:lang w:bidi="he-IL"/>
              </w:rPr>
              <w:t xml:space="preserve"> –</w:t>
            </w:r>
            <w:r w:rsidRPr="00417460">
              <w:rPr>
                <w:lang w:bidi="he-IL"/>
              </w:rPr>
              <w:t xml:space="preserve"> </w:t>
            </w:r>
            <w:r w:rsidR="00C571C6" w:rsidRPr="00417460">
              <w:rPr>
                <w:lang w:bidi="he-IL"/>
              </w:rPr>
              <w:t>Healthcare Administration</w:t>
            </w:r>
          </w:p>
          <w:p w14:paraId="5C3166D0" w14:textId="11A8B77D" w:rsidR="000D34A8" w:rsidRPr="00417460" w:rsidRDefault="00C571C6" w:rsidP="002747E2">
            <w:pPr>
              <w:spacing w:afterLines="40" w:after="96" w:line="276" w:lineRule="auto"/>
              <w:rPr>
                <w:rtl/>
                <w:lang w:bidi="he-IL"/>
              </w:rPr>
            </w:pPr>
            <w:r w:rsidRPr="00417460">
              <w:t>Graduate</w:t>
            </w:r>
            <w:r w:rsidRPr="00417460">
              <w:rPr>
                <w:lang w:bidi="he-IL"/>
              </w:rPr>
              <w:t xml:space="preserve"> </w:t>
            </w:r>
            <w:r w:rsidR="00FB01A2" w:rsidRPr="00417460">
              <w:rPr>
                <w:lang w:bidi="he-IL"/>
              </w:rPr>
              <w:t>Economics</w:t>
            </w:r>
            <w:r w:rsidRPr="00417460">
              <w:rPr>
                <w:lang w:bidi="he-IL"/>
              </w:rPr>
              <w:t xml:space="preserve"> in </w:t>
            </w:r>
            <w:r w:rsidR="00FB01A2" w:rsidRPr="00417460">
              <w:rPr>
                <w:lang w:bidi="he-IL"/>
              </w:rPr>
              <w:t>Healthcare</w:t>
            </w:r>
            <w:r w:rsidRPr="00417460">
              <w:rPr>
                <w:lang w:bidi="he-IL"/>
              </w:rPr>
              <w:t xml:space="preserve"> </w:t>
            </w:r>
            <w:r w:rsidR="00FB01A2" w:rsidRPr="00417460">
              <w:rPr>
                <w:lang w:bidi="he-IL"/>
              </w:rPr>
              <w:t>teaching</w:t>
            </w:r>
            <w:r w:rsidR="00823B7D" w:rsidRPr="00417460">
              <w:rPr>
                <w:lang w:bidi="he-IL"/>
              </w:rPr>
              <w:t>,</w:t>
            </w:r>
            <w:r w:rsidR="00FB01A2" w:rsidRPr="00417460">
              <w:rPr>
                <w:lang w:bidi="he-IL"/>
              </w:rPr>
              <w:t xml:space="preserve"> </w:t>
            </w:r>
            <w:r w:rsidR="00DB0822" w:rsidRPr="00417460">
              <w:rPr>
                <w:lang w:bidi="he-IL"/>
              </w:rPr>
              <w:t>assistant</w:t>
            </w:r>
            <w:r w:rsidR="00FB01A2" w:rsidRPr="00417460">
              <w:rPr>
                <w:lang w:bidi="he-IL"/>
              </w:rPr>
              <w:t xml:space="preserve"> for Gile Fire</w:t>
            </w:r>
            <w:r w:rsidR="007B209D" w:rsidRPr="00417460">
              <w:rPr>
                <w:lang w:bidi="he-IL"/>
              </w:rPr>
              <w:t xml:space="preserve"> 2020</w:t>
            </w:r>
            <w:r w:rsidR="006F4887" w:rsidRPr="00417460">
              <w:rPr>
                <w:lang w:bidi="he-IL"/>
              </w:rPr>
              <w:t xml:space="preserve"> </w:t>
            </w:r>
            <w:r w:rsidR="007B209D" w:rsidRPr="00417460">
              <w:rPr>
                <w:lang w:bidi="he-IL"/>
              </w:rPr>
              <w:t>-</w:t>
            </w:r>
            <w:r w:rsidR="006F4887" w:rsidRPr="00417460">
              <w:rPr>
                <w:lang w:bidi="he-IL"/>
              </w:rPr>
              <w:t xml:space="preserve"> </w:t>
            </w:r>
            <w:r w:rsidR="007B209D" w:rsidRPr="00417460">
              <w:rPr>
                <w:lang w:bidi="he-IL"/>
              </w:rPr>
              <w:t>2021</w:t>
            </w:r>
          </w:p>
        </w:tc>
      </w:tr>
      <w:tr w:rsidR="001511C2" w:rsidRPr="00417460" w14:paraId="339DE575" w14:textId="77777777" w:rsidTr="00417460">
        <w:tc>
          <w:tcPr>
            <w:tcW w:w="1980" w:type="dxa"/>
          </w:tcPr>
          <w:p w14:paraId="15AA06F8" w14:textId="77777777" w:rsidR="001511C2" w:rsidRPr="00417460" w:rsidRDefault="001511C2" w:rsidP="002747E2">
            <w:pPr>
              <w:spacing w:afterLines="40" w:after="96" w:line="276" w:lineRule="auto"/>
              <w:rPr>
                <w:b/>
                <w:bCs/>
              </w:rPr>
            </w:pPr>
          </w:p>
        </w:tc>
        <w:tc>
          <w:tcPr>
            <w:tcW w:w="8100" w:type="dxa"/>
          </w:tcPr>
          <w:p w14:paraId="692B0CFB" w14:textId="77777777" w:rsidR="001511C2" w:rsidRPr="00417460" w:rsidRDefault="001511C2" w:rsidP="002747E2">
            <w:pPr>
              <w:spacing w:afterLines="40" w:after="96" w:line="276" w:lineRule="auto"/>
              <w:jc w:val="center"/>
            </w:pPr>
          </w:p>
        </w:tc>
      </w:tr>
      <w:tr w:rsidR="00556CF4" w:rsidRPr="00417460" w14:paraId="4227C6B9" w14:textId="77777777" w:rsidTr="00417460">
        <w:tc>
          <w:tcPr>
            <w:tcW w:w="1980" w:type="dxa"/>
          </w:tcPr>
          <w:p w14:paraId="29D90944" w14:textId="03D1AD30" w:rsidR="00556CF4" w:rsidRPr="00417460" w:rsidRDefault="00556CF4" w:rsidP="002747E2">
            <w:pPr>
              <w:spacing w:afterLines="40" w:after="96" w:line="276" w:lineRule="auto"/>
              <w:rPr>
                <w:b/>
                <w:bCs/>
              </w:rPr>
            </w:pPr>
            <w:r w:rsidRPr="00417460">
              <w:rPr>
                <w:b/>
                <w:bCs/>
              </w:rPr>
              <w:t>Research</w:t>
            </w:r>
            <w:r w:rsidR="00501BA5" w:rsidRPr="00417460">
              <w:rPr>
                <w:b/>
                <w:bCs/>
              </w:rPr>
              <w:t xml:space="preserve"> positions</w:t>
            </w:r>
          </w:p>
        </w:tc>
        <w:tc>
          <w:tcPr>
            <w:tcW w:w="8100" w:type="dxa"/>
          </w:tcPr>
          <w:p w14:paraId="5665D4F7" w14:textId="3285065C" w:rsidR="00556CF4" w:rsidRPr="00417460" w:rsidRDefault="00732ED8" w:rsidP="002747E2">
            <w:pPr>
              <w:spacing w:afterLines="40" w:after="96" w:line="276" w:lineRule="auto"/>
            </w:pPr>
            <w:r w:rsidRPr="00417460">
              <w:t>Research Assistant for Ayala Arad 2021-</w:t>
            </w:r>
            <w:r w:rsidR="00DA51DF" w:rsidRPr="00417460">
              <w:t xml:space="preserve"> present</w:t>
            </w:r>
          </w:p>
          <w:p w14:paraId="020075F1" w14:textId="77777777" w:rsidR="00C6479E" w:rsidRPr="00417460" w:rsidRDefault="00C6479E" w:rsidP="002747E2">
            <w:pPr>
              <w:spacing w:afterLines="40" w:after="96" w:line="276" w:lineRule="auto"/>
            </w:pPr>
            <w:r w:rsidRPr="00417460">
              <w:t xml:space="preserve">Researcher in the Safra Research Institute for Banking and Financial Intermediation 2023 - present </w:t>
            </w:r>
          </w:p>
          <w:p w14:paraId="1F600836" w14:textId="4D300007" w:rsidR="00732ED8" w:rsidRPr="00417460" w:rsidRDefault="00732ED8" w:rsidP="002747E2">
            <w:pPr>
              <w:spacing w:afterLines="40" w:after="96" w:line="276" w:lineRule="auto"/>
            </w:pPr>
            <w:r w:rsidRPr="00417460">
              <w:t>Research Assistant for Rachel Kalifa 2019-2023</w:t>
            </w:r>
          </w:p>
        </w:tc>
      </w:tr>
    </w:tbl>
    <w:p w14:paraId="3635505A" w14:textId="77777777" w:rsidR="003438F7" w:rsidRPr="00417460" w:rsidRDefault="003438F7" w:rsidP="002747E2">
      <w:pPr>
        <w:spacing w:afterLines="40" w:after="96" w:line="276" w:lineRule="auto"/>
        <w:rPr>
          <w:b/>
        </w:rPr>
      </w:pPr>
    </w:p>
    <w:tbl>
      <w:tblPr>
        <w:tblW w:w="10080" w:type="dxa"/>
        <w:tblLayout w:type="fixed"/>
        <w:tblLook w:val="01E0" w:firstRow="1" w:lastRow="1" w:firstColumn="1" w:lastColumn="1" w:noHBand="0" w:noVBand="0"/>
      </w:tblPr>
      <w:tblGrid>
        <w:gridCol w:w="1980"/>
        <w:gridCol w:w="8100"/>
      </w:tblGrid>
      <w:tr w:rsidR="003438F7" w:rsidRPr="00417460" w14:paraId="2BF08BC0" w14:textId="77777777" w:rsidTr="00EB50E9">
        <w:tc>
          <w:tcPr>
            <w:tcW w:w="1980" w:type="dxa"/>
          </w:tcPr>
          <w:p w14:paraId="1E7FC03B" w14:textId="77777777" w:rsidR="003438F7" w:rsidRPr="00417460" w:rsidRDefault="003438F7" w:rsidP="002747E2">
            <w:pPr>
              <w:spacing w:afterLines="40" w:after="96" w:line="276" w:lineRule="auto"/>
              <w:rPr>
                <w:b/>
              </w:rPr>
            </w:pPr>
          </w:p>
        </w:tc>
        <w:tc>
          <w:tcPr>
            <w:tcW w:w="8100" w:type="dxa"/>
          </w:tcPr>
          <w:p w14:paraId="25FE6835" w14:textId="77777777" w:rsidR="003438F7" w:rsidRPr="00417460" w:rsidRDefault="003438F7" w:rsidP="002747E2">
            <w:pPr>
              <w:spacing w:afterLines="40" w:after="96" w:line="276" w:lineRule="auto"/>
              <w:jc w:val="both"/>
            </w:pPr>
          </w:p>
        </w:tc>
      </w:tr>
      <w:tr w:rsidR="003438F7" w:rsidRPr="00417460" w14:paraId="120B89ED" w14:textId="77777777" w:rsidTr="00EB50E9">
        <w:tc>
          <w:tcPr>
            <w:tcW w:w="1980" w:type="dxa"/>
          </w:tcPr>
          <w:p w14:paraId="373AD52B" w14:textId="3A3C1886" w:rsidR="003438F7" w:rsidRPr="00417460" w:rsidRDefault="005D0C7B" w:rsidP="002747E2">
            <w:pPr>
              <w:spacing w:afterLines="40" w:after="96" w:line="276" w:lineRule="auto"/>
              <w:rPr>
                <w:b/>
                <w:bCs/>
              </w:rPr>
            </w:pPr>
            <w:r w:rsidRPr="00417460">
              <w:rPr>
                <w:b/>
                <w:bCs/>
              </w:rPr>
              <w:t>Papers i</w:t>
            </w:r>
            <w:r w:rsidR="003438F7" w:rsidRPr="00417460">
              <w:rPr>
                <w:b/>
                <w:bCs/>
              </w:rPr>
              <w:t>n Progress</w:t>
            </w:r>
          </w:p>
        </w:tc>
        <w:tc>
          <w:tcPr>
            <w:tcW w:w="8100" w:type="dxa"/>
          </w:tcPr>
          <w:p w14:paraId="06981253" w14:textId="0D9D507C" w:rsidR="003438F7" w:rsidRPr="00417460" w:rsidRDefault="0022352B" w:rsidP="002747E2">
            <w:pPr>
              <w:spacing w:afterLines="40" w:after="96" w:line="276" w:lineRule="auto"/>
            </w:pPr>
            <w:r w:rsidRPr="00417460">
              <w:t>"</w:t>
            </w:r>
            <w:r w:rsidR="00FF6F1A" w:rsidRPr="00417460">
              <w:t>Decision-making procedures in general vs. concrete problems: Using AI for elicitation</w:t>
            </w:r>
            <w:r w:rsidRPr="00417460">
              <w:t>"</w:t>
            </w:r>
          </w:p>
          <w:p w14:paraId="0F478A1C" w14:textId="77777777" w:rsidR="003438F7" w:rsidRPr="00417460" w:rsidRDefault="003438F7" w:rsidP="002747E2">
            <w:pPr>
              <w:spacing w:afterLines="40" w:after="96" w:line="276" w:lineRule="auto"/>
            </w:pPr>
          </w:p>
          <w:p w14:paraId="01862D04" w14:textId="77777777" w:rsidR="00706108" w:rsidRPr="00417460" w:rsidRDefault="00706108" w:rsidP="002747E2">
            <w:pPr>
              <w:spacing w:afterLines="40" w:after="96" w:line="276" w:lineRule="auto"/>
              <w:jc w:val="both"/>
            </w:pPr>
            <w:r w:rsidRPr="00417460">
              <w:t>Consider an investor who instructs her broker to follow her desired decision rule, taking into account various market conditions. Would the nature of this decision rule differ had she instructed the broker regarding specific investment decisions on a case-by-case basis? How does a general rule-based bonus system devised by a manager differ from his case-by-case decisions regarding employees’ bonuses in the absence of such a system? Does setting a general strategy for appliance purchases influence consumers’ specific purchase decisions?</w:t>
            </w:r>
          </w:p>
          <w:p w14:paraId="137992C0" w14:textId="77777777" w:rsidR="00706108" w:rsidRPr="00417460" w:rsidRDefault="00706108" w:rsidP="002747E2">
            <w:pPr>
              <w:spacing w:afterLines="40" w:after="96" w:line="276" w:lineRule="auto"/>
              <w:jc w:val="both"/>
            </w:pPr>
            <w:r w:rsidRPr="00417460">
              <w:t xml:space="preserve">This research attempts to answer such questions- it spans various decision-making environments and experimentally examines whether and how decision rules for general problems (i.e., problems that may occur on various occasions with different parameters) and their induced choices differ from the decisions individuals make when facing specific </w:t>
            </w:r>
            <w:r w:rsidRPr="00417460">
              <w:lastRenderedPageBreak/>
              <w:t>problems. To elicit decision rules for general problems, we use a novel experimental design whereby participants face an abstract decision problem, with unknown parameters, and describe their desired decision rule to a bot, which in turn implements this rule across a set of concrete problems. In a concrete treatment, participants make manual case-by-case choices, and conduct a post-choices replication task whereby they are incentivized to describe the decision procedure they have followed to a bot. Additional treatments allow examining various degrees of abstraction and concreteness. We suggest construal level as a key factor for driving the differences between general and concrete decision-making, and examine the role of individuals’ (in)ability to imagine all possible parameter values of specific problems when setting a general decision rule.</w:t>
            </w:r>
          </w:p>
          <w:p w14:paraId="09D37E80" w14:textId="77777777" w:rsidR="0022352B" w:rsidRPr="00417460" w:rsidRDefault="00706108" w:rsidP="002747E2">
            <w:pPr>
              <w:spacing w:afterLines="40" w:after="96" w:line="276" w:lineRule="auto"/>
              <w:jc w:val="both"/>
            </w:pPr>
            <w:r w:rsidRPr="00417460">
              <w:t>People encounter general decision problems in various circumstances, such as when providing guidelines in delegation and when zooming out to consider a broader perspective before making a concrete choice. The proposed experiments shall offer insights into how individuals address general decision problems, and how it differs from making decisions in concrete problems. By identifying the decision procedures participants use when facing general problems, this project aims to provide the foundations for theoretical models that involve such problems.</w:t>
            </w:r>
          </w:p>
          <w:p w14:paraId="1303C0E3" w14:textId="39FF8E3E" w:rsidR="00847428" w:rsidRPr="00417460" w:rsidRDefault="00847428" w:rsidP="002747E2">
            <w:pPr>
              <w:spacing w:afterLines="40" w:after="96" w:line="276" w:lineRule="auto"/>
            </w:pPr>
          </w:p>
        </w:tc>
      </w:tr>
      <w:tr w:rsidR="00847428" w:rsidRPr="00417460" w14:paraId="73D6EF7A" w14:textId="77777777" w:rsidTr="00EB50E9">
        <w:tc>
          <w:tcPr>
            <w:tcW w:w="1980" w:type="dxa"/>
          </w:tcPr>
          <w:p w14:paraId="08F5335A" w14:textId="77777777" w:rsidR="00847428" w:rsidRPr="00417460" w:rsidRDefault="00847428" w:rsidP="002747E2">
            <w:pPr>
              <w:spacing w:afterLines="40" w:after="96" w:line="276" w:lineRule="auto"/>
              <w:rPr>
                <w:b/>
                <w:bCs/>
              </w:rPr>
            </w:pPr>
            <w:r w:rsidRPr="00417460">
              <w:rPr>
                <w:b/>
                <w:bCs/>
              </w:rPr>
              <w:lastRenderedPageBreak/>
              <w:t>Working Papers</w:t>
            </w:r>
          </w:p>
        </w:tc>
        <w:tc>
          <w:tcPr>
            <w:tcW w:w="8100" w:type="dxa"/>
          </w:tcPr>
          <w:p w14:paraId="41BFBD17" w14:textId="77777777" w:rsidR="00847428" w:rsidRPr="00417460" w:rsidRDefault="00847428" w:rsidP="002747E2">
            <w:pPr>
              <w:spacing w:afterLines="40" w:after="96" w:line="276" w:lineRule="auto"/>
            </w:pPr>
            <w:r w:rsidRPr="00417460">
              <w:t>"The Perception of Mistakes Driven by Cognitive Biases: An Experimental Study"</w:t>
            </w:r>
          </w:p>
          <w:p w14:paraId="73C5FA70" w14:textId="77777777" w:rsidR="00847428" w:rsidRPr="00417460" w:rsidRDefault="00847428" w:rsidP="002747E2">
            <w:pPr>
              <w:spacing w:afterLines="40" w:after="96" w:line="276" w:lineRule="auto"/>
            </w:pPr>
          </w:p>
          <w:p w14:paraId="4E29C193" w14:textId="77777777" w:rsidR="00E93B96" w:rsidRPr="00417460" w:rsidRDefault="00847428" w:rsidP="002747E2">
            <w:pPr>
              <w:spacing w:afterLines="40" w:after="96" w:line="276" w:lineRule="auto"/>
              <w:jc w:val="both"/>
            </w:pPr>
            <w:r w:rsidRPr="00417460">
              <w:t>This thesis presents findings from an online experiment aimed at evaluating individuals' attitudes towards their own cognitive biases that lead to objective mistakes. In a number of incentivized decision problems, a participant in the experiment might make a mistake and choose a dominated lottery (FOSD lottery), which is likely to result from a particular heuristic or cognitive bias. In this case, she is then confronted with her error under one of two treatments: a confrontation with an explanation only regarding the mistake or one with the addition of the supposed mechanism (bias). Following this explanation, her comfort level with her choice is measured. A bias that acted as a mechanism for the observed error could be considered advantageous (</w:t>
            </w:r>
            <w:proofErr w:type="spellStart"/>
            <w:r w:rsidRPr="00417460">
              <w:t>ie</w:t>
            </w:r>
            <w:proofErr w:type="spellEnd"/>
            <w:r w:rsidRPr="00417460">
              <w:t>, useful given alternative costs) or disadvantageous (</w:t>
            </w:r>
            <w:proofErr w:type="spellStart"/>
            <w:r w:rsidRPr="00417460">
              <w:t>ie</w:t>
            </w:r>
            <w:proofErr w:type="spellEnd"/>
            <w:r w:rsidRPr="00417460">
              <w:t xml:space="preserve">, mostly harmful) in other decision-making scenarios encountered during one's lifetime. Consequently, the perception of cognitive biases is subjective and may vary among decision makers, who may emphasize either the positive or negative aspects of such biases. The proposed methodology allows to determine whether these biases are perceived as useful rules of thumb, despite leading to a dominated lottery choice in that particular context, or unfavorable. </w:t>
            </w:r>
          </w:p>
          <w:p w14:paraId="0D2587C9" w14:textId="2BF76D53" w:rsidR="00847428" w:rsidRPr="00417460" w:rsidRDefault="00847428" w:rsidP="002747E2">
            <w:pPr>
              <w:spacing w:afterLines="40" w:after="96" w:line="276" w:lineRule="auto"/>
              <w:jc w:val="both"/>
            </w:pPr>
            <w:r w:rsidRPr="00417460">
              <w:t>Results revealed significant differences between the two treatments and across five different decision problems. Interestingly, the results showed that in only 60% of the cases, the participants felt uneasy about their mistakes. In the remaining instances, the participants demonstrated either indifference or a sense of comfort with their choice of a dominated lottery. The net effect of providing information on the cognitive biases that presumably lead to the mistakes, measured as the difference between treatments, revealed a negative perception of the mechanism behind the error in one problem, contentment with the mechanism for another, and no significant effect for the remaining biases.</w:t>
            </w:r>
          </w:p>
        </w:tc>
      </w:tr>
    </w:tbl>
    <w:p w14:paraId="12A4493E" w14:textId="77777777" w:rsidR="003438F7" w:rsidRPr="00417460" w:rsidRDefault="003438F7" w:rsidP="002747E2">
      <w:pPr>
        <w:spacing w:afterLines="40" w:after="96" w:line="276" w:lineRule="auto"/>
        <w:rPr>
          <w:b/>
        </w:rPr>
      </w:pPr>
    </w:p>
    <w:tbl>
      <w:tblPr>
        <w:tblW w:w="10080" w:type="dxa"/>
        <w:tblLayout w:type="fixed"/>
        <w:tblLook w:val="01E0" w:firstRow="1" w:lastRow="1" w:firstColumn="1" w:lastColumn="1" w:noHBand="0" w:noVBand="0"/>
      </w:tblPr>
      <w:tblGrid>
        <w:gridCol w:w="1980"/>
        <w:gridCol w:w="8100"/>
      </w:tblGrid>
      <w:tr w:rsidR="003438F7" w:rsidRPr="00417460" w14:paraId="4096CAF5" w14:textId="77777777" w:rsidTr="00CC074B">
        <w:tc>
          <w:tcPr>
            <w:tcW w:w="1980" w:type="dxa"/>
          </w:tcPr>
          <w:p w14:paraId="6806EE4F" w14:textId="77777777" w:rsidR="009460F5" w:rsidRPr="00417460" w:rsidRDefault="003438F7" w:rsidP="00CC074B">
            <w:pPr>
              <w:spacing w:afterLines="40" w:after="96" w:line="276" w:lineRule="auto"/>
              <w:ind w:left="144" w:hanging="144"/>
              <w:rPr>
                <w:b/>
                <w:bCs/>
              </w:rPr>
            </w:pPr>
            <w:r w:rsidRPr="00417460">
              <w:rPr>
                <w:b/>
                <w:bCs/>
              </w:rPr>
              <w:lastRenderedPageBreak/>
              <w:t>Seminars</w:t>
            </w:r>
            <w:r w:rsidR="0021587B" w:rsidRPr="00417460">
              <w:rPr>
                <w:b/>
                <w:bCs/>
              </w:rPr>
              <w:t>,</w:t>
            </w:r>
          </w:p>
          <w:p w14:paraId="65DE1452" w14:textId="77777777" w:rsidR="003438F7" w:rsidRPr="00417460" w:rsidRDefault="0021587B" w:rsidP="00CC074B">
            <w:pPr>
              <w:spacing w:afterLines="40" w:after="96" w:line="276" w:lineRule="auto"/>
              <w:ind w:left="144" w:hanging="144"/>
              <w:rPr>
                <w:b/>
                <w:bCs/>
              </w:rPr>
            </w:pPr>
            <w:r w:rsidRPr="00417460">
              <w:rPr>
                <w:b/>
                <w:bCs/>
              </w:rPr>
              <w:t>Summer Schools</w:t>
            </w:r>
          </w:p>
          <w:p w14:paraId="6677D99E" w14:textId="13BE8B26" w:rsidR="00FA5D6F" w:rsidRPr="00417460" w:rsidRDefault="00FA5D6F" w:rsidP="00CC074B">
            <w:pPr>
              <w:spacing w:afterLines="40" w:after="96" w:line="276" w:lineRule="auto"/>
              <w:ind w:left="144" w:hanging="144"/>
              <w:rPr>
                <w:b/>
                <w:bCs/>
              </w:rPr>
            </w:pPr>
            <w:r w:rsidRPr="00417460">
              <w:rPr>
                <w:b/>
                <w:bCs/>
              </w:rPr>
              <w:t>and Conferences</w:t>
            </w:r>
          </w:p>
        </w:tc>
        <w:tc>
          <w:tcPr>
            <w:tcW w:w="8100" w:type="dxa"/>
          </w:tcPr>
          <w:p w14:paraId="40629674" w14:textId="5D310AC8" w:rsidR="00EC26A5" w:rsidRDefault="009A3416" w:rsidP="00EC26A5">
            <w:pPr>
              <w:spacing w:afterLines="40" w:after="96" w:line="276" w:lineRule="auto"/>
            </w:pPr>
            <w:r>
              <w:rPr>
                <w:noProof/>
              </w:rPr>
              <w:drawing>
                <wp:inline distT="0" distB="0" distL="0" distR="0" wp14:anchorId="3D777D30" wp14:editId="1CACD15E">
                  <wp:extent cx="118872" cy="118872"/>
                  <wp:effectExtent l="0" t="0" r="0" b="0"/>
                  <wp:docPr id="122790260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8872" cy="118872"/>
                          </a:xfrm>
                          <a:prstGeom prst="rect">
                            <a:avLst/>
                          </a:prstGeom>
                          <a:noFill/>
                          <a:ln>
                            <a:noFill/>
                          </a:ln>
                        </pic:spPr>
                      </pic:pic>
                    </a:graphicData>
                  </a:graphic>
                </wp:inline>
              </w:drawing>
            </w:r>
            <w:r w:rsidR="00EC26A5">
              <w:t xml:space="preserve">Presentation, </w:t>
            </w:r>
            <w:r w:rsidR="002A616C">
              <w:t>Economic Science Association World Meeting</w:t>
            </w:r>
            <w:r w:rsidR="00EC26A5">
              <w:t xml:space="preserve">, </w:t>
            </w:r>
            <w:r w:rsidR="002A616C" w:rsidRPr="002A616C">
              <w:t>Renmin University of China</w:t>
            </w:r>
            <w:r w:rsidR="00EC26A5">
              <w:t>, 2025</w:t>
            </w:r>
          </w:p>
          <w:p w14:paraId="7EA47D19" w14:textId="33764EA2" w:rsidR="00E129B4" w:rsidRDefault="009A3416" w:rsidP="00E129B4">
            <w:pPr>
              <w:spacing w:afterLines="40" w:after="96" w:line="276" w:lineRule="auto"/>
            </w:pPr>
            <w:r>
              <w:rPr>
                <w:noProof/>
              </w:rPr>
              <w:drawing>
                <wp:inline distT="0" distB="0" distL="0" distR="0" wp14:anchorId="5CB374BE" wp14:editId="55CFC852">
                  <wp:extent cx="118874" cy="118872"/>
                  <wp:effectExtent l="0" t="0" r="0" b="0"/>
                  <wp:docPr id="15380938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8874" cy="118872"/>
                          </a:xfrm>
                          <a:prstGeom prst="rect">
                            <a:avLst/>
                          </a:prstGeom>
                          <a:noFill/>
                          <a:ln>
                            <a:noFill/>
                          </a:ln>
                        </pic:spPr>
                      </pic:pic>
                    </a:graphicData>
                  </a:graphic>
                </wp:inline>
              </w:drawing>
            </w:r>
            <w:r w:rsidR="00E129B4">
              <w:t>Presentation, Multidisciplinary Research in Consumer Behavior Workshop, Solomon Lew Center, Tel Aviv University 2025</w:t>
            </w:r>
          </w:p>
          <w:p w14:paraId="55D26026" w14:textId="39965501" w:rsidR="007B0E76" w:rsidRPr="00417460" w:rsidRDefault="00BF7479" w:rsidP="002747E2">
            <w:pPr>
              <w:spacing w:afterLines="40" w:after="96" w:line="276" w:lineRule="auto"/>
            </w:pPr>
            <w:r>
              <w:rPr>
                <w:noProof/>
              </w:rPr>
              <w:drawing>
                <wp:inline distT="0" distB="0" distL="0" distR="0" wp14:anchorId="5BAAAAFB" wp14:editId="2CF9F486">
                  <wp:extent cx="118872" cy="118872"/>
                  <wp:effectExtent l="0" t="0" r="0" b="0"/>
                  <wp:docPr id="501838859"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8872" cy="118872"/>
                          </a:xfrm>
                          <a:prstGeom prst="rect">
                            <a:avLst/>
                          </a:prstGeom>
                          <a:noFill/>
                          <a:ln>
                            <a:noFill/>
                          </a:ln>
                        </pic:spPr>
                      </pic:pic>
                    </a:graphicData>
                  </a:graphic>
                </wp:inline>
              </w:drawing>
            </w:r>
            <w:r w:rsidR="007B0E76" w:rsidRPr="00417460">
              <w:t xml:space="preserve">Poster presentation at the </w:t>
            </w:r>
            <w:r w:rsidR="007E0921" w:rsidRPr="00417460">
              <w:t>1st Summer School in Experimental and Behavioral Economics, by the European Economic Review</w:t>
            </w:r>
            <w:r w:rsidR="00887DF9" w:rsidRPr="00417460">
              <w:t>, University of Crete 2024</w:t>
            </w:r>
          </w:p>
          <w:p w14:paraId="0273098E" w14:textId="159E5EDE" w:rsidR="00DC3F7E" w:rsidRPr="00417460" w:rsidRDefault="00BF7479" w:rsidP="002747E2">
            <w:pPr>
              <w:spacing w:afterLines="40" w:after="96" w:line="276" w:lineRule="auto"/>
            </w:pPr>
            <w:r>
              <w:rPr>
                <w:noProof/>
              </w:rPr>
              <w:drawing>
                <wp:inline distT="0" distB="0" distL="0" distR="0" wp14:anchorId="4ED76FD5" wp14:editId="3D8DD879">
                  <wp:extent cx="118872" cy="118872"/>
                  <wp:effectExtent l="0" t="0" r="0" b="0"/>
                  <wp:docPr id="17589856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8872" cy="118872"/>
                          </a:xfrm>
                          <a:prstGeom prst="rect">
                            <a:avLst/>
                          </a:prstGeom>
                          <a:noFill/>
                          <a:ln>
                            <a:noFill/>
                          </a:ln>
                        </pic:spPr>
                      </pic:pic>
                    </a:graphicData>
                  </a:graphic>
                </wp:inline>
              </w:drawing>
            </w:r>
            <w:r w:rsidR="00DC3F7E" w:rsidRPr="00417460">
              <w:t>Poster presentation at the 10th Behavioral Game Theory Workshop, University of East Anglia 2024</w:t>
            </w:r>
          </w:p>
          <w:p w14:paraId="614F3067" w14:textId="20E31184" w:rsidR="00C658FA" w:rsidRPr="00417460" w:rsidRDefault="00BF7479" w:rsidP="002747E2">
            <w:pPr>
              <w:spacing w:afterLines="40" w:after="96" w:line="276" w:lineRule="auto"/>
            </w:pPr>
            <w:r>
              <w:rPr>
                <w:noProof/>
              </w:rPr>
              <w:drawing>
                <wp:inline distT="0" distB="0" distL="0" distR="0" wp14:anchorId="4223AB5A" wp14:editId="43A1E97D">
                  <wp:extent cx="118872" cy="118872"/>
                  <wp:effectExtent l="0" t="0" r="0" b="0"/>
                  <wp:docPr id="14037437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8872" cy="118872"/>
                          </a:xfrm>
                          <a:prstGeom prst="rect">
                            <a:avLst/>
                          </a:prstGeom>
                          <a:noFill/>
                          <a:ln>
                            <a:noFill/>
                          </a:ln>
                        </pic:spPr>
                      </pic:pic>
                    </a:graphicData>
                  </a:graphic>
                </wp:inline>
              </w:drawing>
            </w:r>
            <w:r w:rsidR="00DC3F7E" w:rsidRPr="00417460">
              <w:t xml:space="preserve">Poster presentation at </w:t>
            </w:r>
            <w:r w:rsidR="00D32885" w:rsidRPr="00417460">
              <w:t xml:space="preserve">the </w:t>
            </w:r>
            <w:r w:rsidR="008A4324" w:rsidRPr="00417460">
              <w:t xml:space="preserve">1st Annual Conference of the Network of the </w:t>
            </w:r>
            <w:r w:rsidR="00D32885" w:rsidRPr="00417460">
              <w:t>Behavioral</w:t>
            </w:r>
            <w:r w:rsidR="008A4324" w:rsidRPr="00417460">
              <w:t xml:space="preserve"> and Experimental Economists based in the UK</w:t>
            </w:r>
            <w:r w:rsidR="00D32885" w:rsidRPr="00417460">
              <w:t xml:space="preserve"> 2024</w:t>
            </w:r>
          </w:p>
          <w:p w14:paraId="1383297B" w14:textId="70337B20" w:rsidR="003438F7" w:rsidRPr="00417460" w:rsidRDefault="004C4073" w:rsidP="002747E2">
            <w:pPr>
              <w:spacing w:afterLines="40" w:after="96" w:line="276" w:lineRule="auto"/>
            </w:pPr>
            <w:r>
              <w:rPr>
                <w:noProof/>
              </w:rPr>
              <w:drawing>
                <wp:inline distT="0" distB="0" distL="0" distR="0" wp14:anchorId="02077F41" wp14:editId="1F54009D">
                  <wp:extent cx="118872" cy="118872"/>
                  <wp:effectExtent l="0" t="0" r="0" b="0"/>
                  <wp:docPr id="1249318177"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8872" cy="118872"/>
                          </a:xfrm>
                          <a:prstGeom prst="rect">
                            <a:avLst/>
                          </a:prstGeom>
                          <a:noFill/>
                          <a:ln>
                            <a:noFill/>
                          </a:ln>
                        </pic:spPr>
                      </pic:pic>
                    </a:graphicData>
                  </a:graphic>
                </wp:inline>
              </w:drawing>
            </w:r>
            <w:r w:rsidR="00C658FA" w:rsidRPr="00417460">
              <w:t xml:space="preserve">Participation in ECEE summer school in Experimental Economics, </w:t>
            </w:r>
            <w:proofErr w:type="spellStart"/>
            <w:r w:rsidR="001125C5" w:rsidRPr="001125C5">
              <w:t>TalTech</w:t>
            </w:r>
            <w:proofErr w:type="spellEnd"/>
            <w:r w:rsidR="00C658FA" w:rsidRPr="00417460">
              <w:t xml:space="preserve"> </w:t>
            </w:r>
            <w:r w:rsidR="0016000A">
              <w:t>University</w:t>
            </w:r>
            <w:r w:rsidR="001125C5" w:rsidRPr="00417460">
              <w:t xml:space="preserve"> </w:t>
            </w:r>
            <w:r w:rsidR="00C658FA" w:rsidRPr="00417460">
              <w:t>2023</w:t>
            </w:r>
          </w:p>
          <w:p w14:paraId="1AE40D25" w14:textId="0BB0585F" w:rsidR="005F47B8" w:rsidRPr="00417460" w:rsidRDefault="009A3416" w:rsidP="002747E2">
            <w:pPr>
              <w:spacing w:afterLines="40" w:after="96" w:line="276" w:lineRule="auto"/>
            </w:pPr>
            <w:r>
              <w:rPr>
                <w:noProof/>
              </w:rPr>
              <w:drawing>
                <wp:inline distT="0" distB="0" distL="0" distR="0" wp14:anchorId="073AE538" wp14:editId="78F595ED">
                  <wp:extent cx="118874" cy="118872"/>
                  <wp:effectExtent l="0" t="0" r="0" b="0"/>
                  <wp:docPr id="145933504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8874" cy="118872"/>
                          </a:xfrm>
                          <a:prstGeom prst="rect">
                            <a:avLst/>
                          </a:prstGeom>
                          <a:noFill/>
                          <a:ln>
                            <a:noFill/>
                          </a:ln>
                        </pic:spPr>
                      </pic:pic>
                    </a:graphicData>
                  </a:graphic>
                </wp:inline>
              </w:drawing>
            </w:r>
            <w:r w:rsidR="005F47B8" w:rsidRPr="00417460">
              <w:t>Poster presentation at the 7th Solomon Lew Conference on Behavioral Economics,</w:t>
            </w:r>
            <w:r w:rsidR="001125C5">
              <w:t xml:space="preserve"> Tel-Aviv University</w:t>
            </w:r>
            <w:r w:rsidR="005F47B8" w:rsidRPr="00417460">
              <w:t xml:space="preserve"> 2023</w:t>
            </w:r>
          </w:p>
          <w:p w14:paraId="788E14E0" w14:textId="77777777" w:rsidR="000D5F46" w:rsidRDefault="005D08F2" w:rsidP="00045AAA">
            <w:pPr>
              <w:spacing w:afterLines="40" w:after="96" w:line="276" w:lineRule="auto"/>
            </w:pPr>
            <w:r>
              <w:rPr>
                <w:noProof/>
              </w:rPr>
              <w:drawing>
                <wp:inline distT="0" distB="0" distL="0" distR="0" wp14:anchorId="6D562498" wp14:editId="20406273">
                  <wp:extent cx="118874" cy="118872"/>
                  <wp:effectExtent l="0" t="0" r="0" b="0"/>
                  <wp:docPr id="18865234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8874" cy="118872"/>
                          </a:xfrm>
                          <a:prstGeom prst="rect">
                            <a:avLst/>
                          </a:prstGeom>
                          <a:noFill/>
                          <a:ln>
                            <a:noFill/>
                          </a:ln>
                        </pic:spPr>
                      </pic:pic>
                    </a:graphicData>
                  </a:graphic>
                </wp:inline>
              </w:drawing>
            </w:r>
            <w:r w:rsidR="000D5F46" w:rsidRPr="00417460">
              <w:t>Poster presentation at the Annual Research Seminar in Economics, MTA 2022</w:t>
            </w:r>
            <w:r>
              <w:t xml:space="preserve"> </w:t>
            </w:r>
            <w:r w:rsidR="00045AAA">
              <w:t>(</w:t>
            </w:r>
            <w:r w:rsidR="00045AAA" w:rsidRPr="00045AAA">
              <w:t>Awarded Best Poster</w:t>
            </w:r>
            <w:r w:rsidR="00045AAA">
              <w:t>)</w:t>
            </w:r>
          </w:p>
          <w:p w14:paraId="3F1FC35E" w14:textId="128ACCB6" w:rsidR="003E7F8C" w:rsidRPr="00417460" w:rsidRDefault="00160FE2" w:rsidP="0055249B">
            <w:pPr>
              <w:spacing w:afterLines="40" w:after="96" w:line="276" w:lineRule="auto"/>
            </w:pPr>
            <w:r>
              <w:rPr>
                <w:noProof/>
              </w:rPr>
              <w:drawing>
                <wp:inline distT="0" distB="0" distL="0" distR="0" wp14:anchorId="71DC257A" wp14:editId="6096716E">
                  <wp:extent cx="118872" cy="118872"/>
                  <wp:effectExtent l="0" t="0" r="0" b="0"/>
                  <wp:docPr id="14289153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8872" cy="118872"/>
                          </a:xfrm>
                          <a:prstGeom prst="rect">
                            <a:avLst/>
                          </a:prstGeom>
                          <a:noFill/>
                          <a:ln>
                            <a:noFill/>
                          </a:ln>
                        </pic:spPr>
                      </pic:pic>
                    </a:graphicData>
                  </a:graphic>
                </wp:inline>
              </w:drawing>
            </w:r>
            <w:r w:rsidR="003E7F8C">
              <w:t>P</w:t>
            </w:r>
            <w:r w:rsidR="003E7F8C" w:rsidRPr="00417460">
              <w:t xml:space="preserve">resentation at the </w:t>
            </w:r>
            <w:r w:rsidR="002C6CD6">
              <w:t>IN2IT WP5 (Development and</w:t>
            </w:r>
            <w:r w:rsidR="0055249B">
              <w:t xml:space="preserve"> </w:t>
            </w:r>
            <w:r w:rsidR="002C6CD6">
              <w:t>exploitation of academy-industry/community</w:t>
            </w:r>
            <w:r w:rsidR="0055249B">
              <w:t xml:space="preserve"> </w:t>
            </w:r>
            <w:r w:rsidR="002C6CD6">
              <w:t>cooperation) Summary Meeting</w:t>
            </w:r>
            <w:r w:rsidR="0055249B">
              <w:t xml:space="preserve">, </w:t>
            </w:r>
            <w:r w:rsidR="005B6243" w:rsidRPr="005B6243">
              <w:t>Kingston University London</w:t>
            </w:r>
            <w:r w:rsidR="005B6243">
              <w:t xml:space="preserve"> 2018</w:t>
            </w:r>
            <w:r>
              <w:t xml:space="preserve"> (</w:t>
            </w:r>
            <w:r w:rsidRPr="00160FE2">
              <w:t>Received Certificate of Excellence</w:t>
            </w:r>
            <w:r>
              <w:t>)</w:t>
            </w:r>
          </w:p>
        </w:tc>
      </w:tr>
    </w:tbl>
    <w:p w14:paraId="3019BD17" w14:textId="77777777" w:rsidR="003438F7" w:rsidRPr="00417460" w:rsidRDefault="003438F7" w:rsidP="002747E2">
      <w:pPr>
        <w:spacing w:afterLines="40" w:after="96" w:line="276" w:lineRule="auto"/>
        <w:rPr>
          <w:b/>
        </w:rPr>
      </w:pPr>
    </w:p>
    <w:tbl>
      <w:tblPr>
        <w:tblW w:w="10080" w:type="dxa"/>
        <w:tblLayout w:type="fixed"/>
        <w:tblLook w:val="01E0" w:firstRow="1" w:lastRow="1" w:firstColumn="1" w:lastColumn="1" w:noHBand="0" w:noVBand="0"/>
      </w:tblPr>
      <w:tblGrid>
        <w:gridCol w:w="1980"/>
        <w:gridCol w:w="8100"/>
      </w:tblGrid>
      <w:tr w:rsidR="003438F7" w:rsidRPr="00417460" w14:paraId="47A323DA" w14:textId="77777777" w:rsidTr="007E3644">
        <w:trPr>
          <w:trHeight w:val="41"/>
        </w:trPr>
        <w:tc>
          <w:tcPr>
            <w:tcW w:w="1980" w:type="dxa"/>
          </w:tcPr>
          <w:p w14:paraId="225007BE" w14:textId="77777777" w:rsidR="003438F7" w:rsidRPr="00417460" w:rsidRDefault="003438F7" w:rsidP="002747E2">
            <w:pPr>
              <w:spacing w:afterLines="40" w:after="96" w:line="276" w:lineRule="auto"/>
              <w:rPr>
                <w:b/>
                <w:bCs/>
              </w:rPr>
            </w:pPr>
            <w:r w:rsidRPr="00417460">
              <w:rPr>
                <w:b/>
                <w:bCs/>
              </w:rPr>
              <w:t>Academic Service</w:t>
            </w:r>
          </w:p>
        </w:tc>
        <w:tc>
          <w:tcPr>
            <w:tcW w:w="8100" w:type="dxa"/>
          </w:tcPr>
          <w:p w14:paraId="72F40EEF" w14:textId="77AC1828" w:rsidR="003438F7" w:rsidRDefault="00333974" w:rsidP="002747E2">
            <w:pPr>
              <w:spacing w:afterLines="40" w:after="96" w:line="276" w:lineRule="auto"/>
              <w:rPr>
                <w:i/>
                <w:iCs/>
              </w:rPr>
            </w:pPr>
            <w:r w:rsidRPr="00417460">
              <w:t xml:space="preserve">Reviewer for </w:t>
            </w:r>
            <w:r w:rsidR="00C77A37" w:rsidRPr="00417460">
              <w:t>the</w:t>
            </w:r>
            <w:r w:rsidR="00C77A37" w:rsidRPr="00417460">
              <w:rPr>
                <w:i/>
                <w:iCs/>
              </w:rPr>
              <w:t xml:space="preserve"> </w:t>
            </w:r>
            <w:r w:rsidR="00430F68" w:rsidRPr="00417460">
              <w:rPr>
                <w:i/>
                <w:iCs/>
              </w:rPr>
              <w:t>J</w:t>
            </w:r>
            <w:r w:rsidR="007E1BB5" w:rsidRPr="00417460">
              <w:rPr>
                <w:i/>
                <w:iCs/>
              </w:rPr>
              <w:t xml:space="preserve">ournal of </w:t>
            </w:r>
            <w:r w:rsidR="00430F68" w:rsidRPr="00417460">
              <w:rPr>
                <w:i/>
                <w:iCs/>
              </w:rPr>
              <w:t>B</w:t>
            </w:r>
            <w:r w:rsidR="007E1BB5" w:rsidRPr="00417460">
              <w:rPr>
                <w:i/>
                <w:iCs/>
              </w:rPr>
              <w:t xml:space="preserve">ehavioral and </w:t>
            </w:r>
            <w:r w:rsidR="00430F68" w:rsidRPr="00417460">
              <w:rPr>
                <w:i/>
                <w:iCs/>
              </w:rPr>
              <w:t>E</w:t>
            </w:r>
            <w:r w:rsidR="007E1BB5" w:rsidRPr="00417460">
              <w:rPr>
                <w:i/>
                <w:iCs/>
              </w:rPr>
              <w:t xml:space="preserve">xperimental </w:t>
            </w:r>
            <w:r w:rsidR="00430F68" w:rsidRPr="00417460">
              <w:rPr>
                <w:i/>
                <w:iCs/>
              </w:rPr>
              <w:t>E</w:t>
            </w:r>
            <w:r w:rsidR="007E1BB5" w:rsidRPr="00417460">
              <w:rPr>
                <w:i/>
                <w:iCs/>
              </w:rPr>
              <w:t>conomics</w:t>
            </w:r>
          </w:p>
          <w:p w14:paraId="6232A5FA" w14:textId="41EEBF1A" w:rsidR="00753228" w:rsidRPr="00753228" w:rsidRDefault="00753228" w:rsidP="00753228">
            <w:pPr>
              <w:spacing w:afterLines="40" w:after="96" w:line="276" w:lineRule="auto"/>
              <w:rPr>
                <w:i/>
                <w:iCs/>
                <w:color w:val="99403E"/>
              </w:rPr>
            </w:pPr>
            <w:r w:rsidRPr="00417460">
              <w:t xml:space="preserve">Reviewer for </w:t>
            </w:r>
            <w:r w:rsidRPr="00753228">
              <w:rPr>
                <w:i/>
                <w:iCs/>
              </w:rPr>
              <w:fldChar w:fldCharType="begin"/>
            </w:r>
            <w:r w:rsidRPr="00753228">
              <w:rPr>
                <w:i/>
                <w:iCs/>
              </w:rPr>
              <w:instrText>HYPERLINK "https://www.behavioraleconomics.com/be-guide/"</w:instrText>
            </w:r>
            <w:r w:rsidRPr="00753228">
              <w:rPr>
                <w:i/>
                <w:iCs/>
              </w:rPr>
            </w:r>
            <w:r w:rsidRPr="00753228">
              <w:rPr>
                <w:i/>
                <w:iCs/>
              </w:rPr>
              <w:fldChar w:fldCharType="separate"/>
            </w:r>
            <w:r w:rsidRPr="00753228">
              <w:rPr>
                <w:i/>
                <w:iCs/>
              </w:rPr>
              <w:t>The Behavioral Economics Guide</w:t>
            </w:r>
          </w:p>
          <w:p w14:paraId="58942D85" w14:textId="2DB19BF9" w:rsidR="00FA5D6F" w:rsidRPr="00753228" w:rsidRDefault="00753228" w:rsidP="00753228">
            <w:pPr>
              <w:spacing w:afterLines="40" w:after="96" w:line="276" w:lineRule="auto"/>
              <w:rPr>
                <w:i/>
                <w:iCs/>
              </w:rPr>
            </w:pPr>
            <w:r w:rsidRPr="00753228">
              <w:rPr>
                <w:i/>
                <w:iCs/>
              </w:rPr>
              <w:fldChar w:fldCharType="end"/>
            </w:r>
            <w:r w:rsidR="00FA5D6F" w:rsidRPr="00417460">
              <w:t>Organized</w:t>
            </w:r>
            <w:r w:rsidR="00343882" w:rsidRPr="00417460">
              <w:t xml:space="preserve"> the</w:t>
            </w:r>
            <w:r w:rsidR="00FA5D6F" w:rsidRPr="00417460">
              <w:t xml:space="preserve"> Fourth Israel Behavioral Finance Conference, MTA 2022</w:t>
            </w:r>
          </w:p>
        </w:tc>
      </w:tr>
    </w:tbl>
    <w:p w14:paraId="50C14A66" w14:textId="77777777" w:rsidR="003438F7" w:rsidRPr="00417460" w:rsidRDefault="003438F7" w:rsidP="002747E2">
      <w:pPr>
        <w:spacing w:afterLines="40" w:after="96" w:line="276" w:lineRule="auto"/>
        <w:rPr>
          <w:b/>
        </w:rPr>
      </w:pPr>
    </w:p>
    <w:tbl>
      <w:tblPr>
        <w:tblW w:w="10080" w:type="dxa"/>
        <w:tblLayout w:type="fixed"/>
        <w:tblLook w:val="01E0" w:firstRow="1" w:lastRow="1" w:firstColumn="1" w:lastColumn="1" w:noHBand="0" w:noVBand="0"/>
      </w:tblPr>
      <w:tblGrid>
        <w:gridCol w:w="1980"/>
        <w:gridCol w:w="8100"/>
      </w:tblGrid>
      <w:tr w:rsidR="004E3953" w:rsidRPr="00417460" w14:paraId="50CD89F7" w14:textId="77777777" w:rsidTr="00EB50E9">
        <w:tc>
          <w:tcPr>
            <w:tcW w:w="1980" w:type="dxa"/>
          </w:tcPr>
          <w:p w14:paraId="65AA55D3" w14:textId="4D77F698" w:rsidR="004E3953" w:rsidRPr="00417460" w:rsidRDefault="004E3953" w:rsidP="002747E2">
            <w:pPr>
              <w:spacing w:afterLines="40" w:after="96" w:line="276" w:lineRule="auto"/>
              <w:rPr>
                <w:b/>
                <w:bCs/>
              </w:rPr>
            </w:pPr>
            <w:r w:rsidRPr="00417460">
              <w:rPr>
                <w:b/>
                <w:bCs/>
              </w:rPr>
              <w:t>Research Grants</w:t>
            </w:r>
          </w:p>
        </w:tc>
        <w:tc>
          <w:tcPr>
            <w:tcW w:w="8100" w:type="dxa"/>
          </w:tcPr>
          <w:p w14:paraId="144FB488" w14:textId="2D4CC1FA" w:rsidR="004E3953" w:rsidRPr="00417460" w:rsidRDefault="004E3953" w:rsidP="002747E2">
            <w:pPr>
              <w:spacing w:afterLines="40" w:after="96" w:line="276" w:lineRule="auto"/>
            </w:pPr>
            <w:r w:rsidRPr="00417460">
              <w:t xml:space="preserve">The Solomon Lew Center for Consumer Behavior </w:t>
            </w:r>
            <w:r w:rsidR="00C77A37" w:rsidRPr="00417460">
              <w:t>Research Grant</w:t>
            </w:r>
            <w:r w:rsidRPr="00417460">
              <w:t xml:space="preserve"> 2024</w:t>
            </w:r>
          </w:p>
        </w:tc>
      </w:tr>
      <w:tr w:rsidR="004E3953" w:rsidRPr="00417460" w14:paraId="14F2F82F" w14:textId="77777777" w:rsidTr="00EB50E9">
        <w:tc>
          <w:tcPr>
            <w:tcW w:w="1980" w:type="dxa"/>
          </w:tcPr>
          <w:p w14:paraId="4974F7C1" w14:textId="77777777" w:rsidR="004E3953" w:rsidRPr="00417460" w:rsidRDefault="004E3953" w:rsidP="002747E2">
            <w:pPr>
              <w:spacing w:afterLines="40" w:after="96" w:line="276" w:lineRule="auto"/>
              <w:rPr>
                <w:b/>
                <w:bCs/>
              </w:rPr>
            </w:pPr>
          </w:p>
          <w:p w14:paraId="014B9E2A" w14:textId="00835588" w:rsidR="004E3953" w:rsidRPr="00417460" w:rsidRDefault="004E3953" w:rsidP="002747E2">
            <w:pPr>
              <w:spacing w:afterLines="40" w:after="96" w:line="276" w:lineRule="auto"/>
              <w:rPr>
                <w:b/>
                <w:bCs/>
              </w:rPr>
            </w:pPr>
            <w:r w:rsidRPr="00417460">
              <w:rPr>
                <w:b/>
                <w:bCs/>
              </w:rPr>
              <w:t>Volunteer</w:t>
            </w:r>
          </w:p>
          <w:p w14:paraId="7E0A437B" w14:textId="77777777" w:rsidR="004E3953" w:rsidRPr="00417460" w:rsidRDefault="004E3953" w:rsidP="002747E2">
            <w:pPr>
              <w:spacing w:afterLines="40" w:after="96" w:line="276" w:lineRule="auto"/>
              <w:rPr>
                <w:b/>
                <w:bCs/>
              </w:rPr>
            </w:pPr>
          </w:p>
          <w:p w14:paraId="43C43AB1" w14:textId="7072A997" w:rsidR="004E3953" w:rsidRPr="00417460" w:rsidRDefault="004E3953" w:rsidP="002747E2">
            <w:pPr>
              <w:spacing w:afterLines="40" w:after="96" w:line="276" w:lineRule="auto"/>
              <w:rPr>
                <w:b/>
                <w:bCs/>
              </w:rPr>
            </w:pPr>
          </w:p>
        </w:tc>
        <w:tc>
          <w:tcPr>
            <w:tcW w:w="8100" w:type="dxa"/>
          </w:tcPr>
          <w:p w14:paraId="3B003A4C" w14:textId="77777777" w:rsidR="004E3953" w:rsidRPr="00417460" w:rsidRDefault="004E3953" w:rsidP="002747E2">
            <w:pPr>
              <w:spacing w:afterLines="40" w:after="96" w:line="276" w:lineRule="auto"/>
            </w:pPr>
          </w:p>
          <w:p w14:paraId="75F9A506" w14:textId="27C3F27E" w:rsidR="00DA787E" w:rsidRDefault="00DA787E" w:rsidP="00DA787E">
            <w:pPr>
              <w:spacing w:afterLines="40" w:after="96" w:line="276" w:lineRule="auto"/>
            </w:pPr>
            <w:r w:rsidRPr="00DA787E">
              <w:t xml:space="preserve">English Tutor at Out for </w:t>
            </w:r>
            <w:r>
              <w:t>Change- an</w:t>
            </w:r>
            <w:r w:rsidRPr="00DA787E">
              <w:t xml:space="preserve"> organization supporting formerly ultra-Orthodox men and women, 2025–Present.</w:t>
            </w:r>
          </w:p>
          <w:p w14:paraId="0A8717B2" w14:textId="77777777" w:rsidR="00DA787E" w:rsidRDefault="00DA787E" w:rsidP="00DA787E">
            <w:pPr>
              <w:spacing w:afterLines="40" w:after="96" w:line="276" w:lineRule="auto"/>
            </w:pPr>
          </w:p>
          <w:p w14:paraId="067A4320" w14:textId="053CDA15" w:rsidR="00DA787E" w:rsidRDefault="00DA787E" w:rsidP="00DA787E">
            <w:pPr>
              <w:spacing w:afterLines="40" w:after="96" w:line="276" w:lineRule="auto"/>
            </w:pPr>
            <w:r w:rsidRPr="00DA787E">
              <w:t>Volunteer as a financial mentor for university students receiving stipends, as part of an initiative by the university’s graduate organization, 2024–Present.</w:t>
            </w:r>
          </w:p>
          <w:p w14:paraId="5D17F382" w14:textId="77777777" w:rsidR="00DA787E" w:rsidRDefault="00DA787E" w:rsidP="00EE08BC">
            <w:pPr>
              <w:spacing w:afterLines="40" w:after="96" w:line="276" w:lineRule="auto"/>
            </w:pPr>
          </w:p>
          <w:p w14:paraId="253E1293" w14:textId="1B6DC47F" w:rsidR="00EE08BC" w:rsidRPr="00417460" w:rsidRDefault="00EE08BC" w:rsidP="00EE08BC">
            <w:pPr>
              <w:spacing w:afterLines="40" w:after="96" w:line="276" w:lineRule="auto"/>
            </w:pPr>
            <w:r w:rsidRPr="00417460">
              <w:t>Volunteer at Sheba Hospital's Innovation Center and Patient Experience Department, providing immersive</w:t>
            </w:r>
            <w:r>
              <w:t>,</w:t>
            </w:r>
            <w:r w:rsidRPr="00417460">
              <w:t xml:space="preserve"> meditative VR experiences to aid in the relaxation and recovery of soldiers 2023 – 2024</w:t>
            </w:r>
          </w:p>
          <w:p w14:paraId="41A8561C" w14:textId="77777777" w:rsidR="00247D7E" w:rsidRPr="00417460" w:rsidRDefault="00247D7E" w:rsidP="002747E2">
            <w:pPr>
              <w:spacing w:afterLines="40" w:after="96" w:line="276" w:lineRule="auto"/>
            </w:pPr>
          </w:p>
          <w:p w14:paraId="241B744D" w14:textId="737FB708" w:rsidR="00811525" w:rsidRPr="00417460" w:rsidRDefault="00247D7E" w:rsidP="002747E2">
            <w:pPr>
              <w:spacing w:afterLines="40" w:after="96" w:line="276" w:lineRule="auto"/>
            </w:pPr>
            <w:r w:rsidRPr="00417460">
              <w:t xml:space="preserve">Teaching micro-economics as part of Bar Ilan's "YOEL program" (Ethiopians descendent to quality academia). The YOEL Program strives to enable young Ethiopian </w:t>
            </w:r>
            <w:r w:rsidRPr="00417460">
              <w:lastRenderedPageBreak/>
              <w:t>Israelis to participate in quality academic studies, aiming for suitable employment and social mobility 2022 - 2023</w:t>
            </w:r>
          </w:p>
          <w:p w14:paraId="44B13FFC" w14:textId="77777777" w:rsidR="00811525" w:rsidRPr="00417460" w:rsidRDefault="00811525" w:rsidP="002747E2">
            <w:pPr>
              <w:spacing w:afterLines="40" w:after="96" w:line="276" w:lineRule="auto"/>
            </w:pPr>
          </w:p>
          <w:p w14:paraId="29614DD0" w14:textId="70C44DFD" w:rsidR="00247D7E" w:rsidRPr="00417460" w:rsidRDefault="00247D7E" w:rsidP="002747E2">
            <w:pPr>
              <w:spacing w:afterLines="40" w:after="96" w:line="276" w:lineRule="auto"/>
            </w:pPr>
            <w:r w:rsidRPr="00417460">
              <w:t xml:space="preserve">Teaching </w:t>
            </w:r>
            <w:r w:rsidR="009A5334" w:rsidRPr="00417460">
              <w:t>m</w:t>
            </w:r>
            <w:r w:rsidRPr="00417460">
              <w:t xml:space="preserve">athematics </w:t>
            </w:r>
            <w:r w:rsidR="00982CDA" w:rsidRPr="00417460">
              <w:t xml:space="preserve">and </w:t>
            </w:r>
            <w:r w:rsidR="009A5334" w:rsidRPr="00417460">
              <w:t>p</w:t>
            </w:r>
            <w:r w:rsidR="00982CDA" w:rsidRPr="00417460">
              <w:t xml:space="preserve">robabilities using </w:t>
            </w:r>
            <w:r w:rsidR="009A5334" w:rsidRPr="00417460">
              <w:t>Backgammon</w:t>
            </w:r>
            <w:r w:rsidRPr="00417460">
              <w:t xml:space="preserve"> at the GIL </w:t>
            </w:r>
            <w:r w:rsidR="00B6318F" w:rsidRPr="00417460">
              <w:t>School</w:t>
            </w:r>
            <w:r w:rsidRPr="00417460">
              <w:t xml:space="preserve"> for autistic children</w:t>
            </w:r>
            <w:r w:rsidR="00982CDA" w:rsidRPr="00417460">
              <w:t xml:space="preserve"> 2018 - 2019</w:t>
            </w:r>
          </w:p>
        </w:tc>
      </w:tr>
      <w:tr w:rsidR="006C6984" w:rsidRPr="00417460" w14:paraId="4B28CAF7" w14:textId="77777777" w:rsidTr="00EB50E9">
        <w:trPr>
          <w:gridAfter w:val="1"/>
          <w:wAfter w:w="8100" w:type="dxa"/>
        </w:trPr>
        <w:tc>
          <w:tcPr>
            <w:tcW w:w="1980" w:type="dxa"/>
          </w:tcPr>
          <w:p w14:paraId="7B1D8C00" w14:textId="3ACD3B50" w:rsidR="006C6984" w:rsidRPr="00417460" w:rsidRDefault="006C6984" w:rsidP="002747E2">
            <w:pPr>
              <w:spacing w:afterLines="40" w:after="96" w:line="276" w:lineRule="auto"/>
              <w:rPr>
                <w:b/>
                <w:bCs/>
              </w:rPr>
            </w:pPr>
          </w:p>
        </w:tc>
      </w:tr>
      <w:tr w:rsidR="00A569F4" w:rsidRPr="00417460" w14:paraId="45B26225" w14:textId="77777777" w:rsidTr="00EB50E9">
        <w:tc>
          <w:tcPr>
            <w:tcW w:w="1980" w:type="dxa"/>
          </w:tcPr>
          <w:p w14:paraId="10067315" w14:textId="77777777" w:rsidR="00A569F4" w:rsidRPr="00417460" w:rsidRDefault="00A569F4" w:rsidP="002747E2">
            <w:pPr>
              <w:spacing w:afterLines="40" w:after="96" w:line="276" w:lineRule="auto"/>
              <w:ind w:left="144" w:hanging="144"/>
              <w:rPr>
                <w:b/>
                <w:bCs/>
              </w:rPr>
            </w:pPr>
            <w:r w:rsidRPr="00417460">
              <w:rPr>
                <w:b/>
                <w:bCs/>
              </w:rPr>
              <w:t>Other</w:t>
            </w:r>
          </w:p>
          <w:p w14:paraId="6279A7BF" w14:textId="77777777" w:rsidR="00A569F4" w:rsidRPr="00417460" w:rsidRDefault="00A569F4" w:rsidP="002747E2">
            <w:pPr>
              <w:spacing w:afterLines="40" w:after="96" w:line="276" w:lineRule="auto"/>
              <w:ind w:left="144" w:hanging="144"/>
              <w:rPr>
                <w:b/>
                <w:bCs/>
              </w:rPr>
            </w:pPr>
            <w:r w:rsidRPr="00417460">
              <w:rPr>
                <w:b/>
                <w:bCs/>
              </w:rPr>
              <w:t>Professional</w:t>
            </w:r>
          </w:p>
          <w:p w14:paraId="70253049" w14:textId="67F34A08" w:rsidR="00A569F4" w:rsidRPr="00417460" w:rsidRDefault="00A569F4" w:rsidP="002747E2">
            <w:pPr>
              <w:spacing w:afterLines="40" w:after="96" w:line="276" w:lineRule="auto"/>
              <w:rPr>
                <w:b/>
                <w:bCs/>
              </w:rPr>
            </w:pPr>
            <w:r w:rsidRPr="00417460">
              <w:rPr>
                <w:b/>
                <w:bCs/>
              </w:rPr>
              <w:t>experience</w:t>
            </w:r>
          </w:p>
        </w:tc>
        <w:tc>
          <w:tcPr>
            <w:tcW w:w="8100" w:type="dxa"/>
          </w:tcPr>
          <w:p w14:paraId="5DBA61EB" w14:textId="2AE66FE2" w:rsidR="00A569F4" w:rsidRPr="00417460" w:rsidRDefault="00A569F4" w:rsidP="002747E2">
            <w:pPr>
              <w:spacing w:afterLines="40" w:after="96" w:line="276" w:lineRule="auto"/>
            </w:pPr>
            <w:r w:rsidRPr="00417460">
              <w:t>Student Experience Coordinator, Coller School of Management, 202</w:t>
            </w:r>
            <w:r w:rsidR="00FC530F">
              <w:t>3</w:t>
            </w:r>
            <w:r w:rsidRPr="00417460">
              <w:t xml:space="preserve"> - Present</w:t>
            </w:r>
          </w:p>
          <w:p w14:paraId="524B68E2" w14:textId="77777777" w:rsidR="00A569F4" w:rsidRPr="00417460" w:rsidRDefault="00A569F4" w:rsidP="002747E2">
            <w:pPr>
              <w:spacing w:afterLines="40" w:after="96" w:line="276" w:lineRule="auto"/>
              <w:rPr>
                <w:rtl/>
                <w:lang w:bidi="he-IL"/>
              </w:rPr>
            </w:pPr>
            <w:r w:rsidRPr="00417460">
              <w:t>Economist at Precise, managing 2 clients, "V5 Architecture" and "Avner I Engineering", 2017 – 2018</w:t>
            </w:r>
          </w:p>
          <w:p w14:paraId="32039140" w14:textId="77777777" w:rsidR="00A569F4" w:rsidRPr="00417460" w:rsidRDefault="00A569F4" w:rsidP="002747E2">
            <w:pPr>
              <w:spacing w:afterLines="40" w:after="96" w:line="276" w:lineRule="auto"/>
              <w:rPr>
                <w:lang w:bidi="he-IL"/>
              </w:rPr>
            </w:pPr>
            <w:r w:rsidRPr="00417460">
              <w:t>Desk Analyst Manager, Dun and Bradstreet 2016 - 2017</w:t>
            </w:r>
            <w:r w:rsidRPr="00417460">
              <w:rPr>
                <w:rFonts w:hint="cs"/>
                <w:rtl/>
                <w:lang w:bidi="he-IL"/>
              </w:rPr>
              <w:t xml:space="preserve"> </w:t>
            </w:r>
          </w:p>
          <w:p w14:paraId="5B617AD7" w14:textId="77777777" w:rsidR="00A569F4" w:rsidRPr="00417460" w:rsidRDefault="00A569F4" w:rsidP="002747E2">
            <w:pPr>
              <w:spacing w:afterLines="40" w:after="96" w:line="276" w:lineRule="auto"/>
              <w:rPr>
                <w:rtl/>
                <w:lang w:bidi="he-IL"/>
              </w:rPr>
            </w:pPr>
          </w:p>
        </w:tc>
      </w:tr>
      <w:tr w:rsidR="00122911" w:rsidRPr="00417460" w14:paraId="09F9C5BA" w14:textId="77777777" w:rsidTr="00EB50E9">
        <w:tc>
          <w:tcPr>
            <w:tcW w:w="1980" w:type="dxa"/>
          </w:tcPr>
          <w:p w14:paraId="66A5B8DD" w14:textId="6E69473F" w:rsidR="0030393A" w:rsidRPr="00417460" w:rsidRDefault="00351FC4" w:rsidP="002747E2">
            <w:pPr>
              <w:spacing w:afterLines="40" w:after="96" w:line="276" w:lineRule="auto"/>
              <w:rPr>
                <w:b/>
                <w:bCs/>
              </w:rPr>
            </w:pPr>
            <w:r>
              <w:rPr>
                <w:noProof/>
                <w:color w:val="0070C0"/>
              </w:rPr>
              <w:drawing>
                <wp:anchor distT="0" distB="0" distL="114300" distR="114300" simplePos="0" relativeHeight="251660288" behindDoc="1" locked="0" layoutInCell="1" allowOverlap="1" wp14:anchorId="5C1C7FF8" wp14:editId="73A3C556">
                  <wp:simplePos x="0" y="0"/>
                  <wp:positionH relativeFrom="column">
                    <wp:posOffset>77619</wp:posOffset>
                  </wp:positionH>
                  <wp:positionV relativeFrom="paragraph">
                    <wp:posOffset>195580</wp:posOffset>
                  </wp:positionV>
                  <wp:extent cx="196850" cy="196850"/>
                  <wp:effectExtent l="0" t="0" r="0" b="0"/>
                  <wp:wrapTight wrapText="bothSides">
                    <wp:wrapPolygon edited="0">
                      <wp:start x="6271" y="0"/>
                      <wp:lineTo x="0" y="8361"/>
                      <wp:lineTo x="0" y="18813"/>
                      <wp:lineTo x="12542" y="18813"/>
                      <wp:lineTo x="18813" y="10452"/>
                      <wp:lineTo x="18813" y="0"/>
                      <wp:lineTo x="6271" y="0"/>
                    </wp:wrapPolygon>
                  </wp:wrapTight>
                  <wp:docPr id="39832454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69F4" w:rsidRPr="00417460">
              <w:rPr>
                <w:b/>
                <w:bCs/>
              </w:rPr>
              <w:t>Hobbies</w:t>
            </w:r>
          </w:p>
        </w:tc>
        <w:tc>
          <w:tcPr>
            <w:tcW w:w="8100" w:type="dxa"/>
          </w:tcPr>
          <w:p w14:paraId="035F257B" w14:textId="6DFE5FA9" w:rsidR="00213137" w:rsidRPr="00FD5AEF" w:rsidRDefault="00213137" w:rsidP="002747E2">
            <w:pPr>
              <w:spacing w:afterLines="40" w:after="96" w:line="276" w:lineRule="auto"/>
              <w:rPr>
                <w:rStyle w:val="Hyperlink"/>
                <w:color w:val="0070C0"/>
              </w:rPr>
            </w:pPr>
            <w:hyperlink r:id="rId21" w:history="1">
              <w:r w:rsidRPr="00EC44F2">
                <w:rPr>
                  <w:rStyle w:val="Hyperlink"/>
                  <w:color w:val="0070C0"/>
                </w:rPr>
                <w:t>Trumpet Playing</w:t>
              </w:r>
            </w:hyperlink>
          </w:p>
          <w:p w14:paraId="78CB5642" w14:textId="1FA70FA5" w:rsidR="00A569F4" w:rsidRPr="00FD5AEF" w:rsidRDefault="00213137" w:rsidP="002747E2">
            <w:pPr>
              <w:spacing w:afterLines="40" w:after="96" w:line="276" w:lineRule="auto"/>
              <w:rPr>
                <w:rStyle w:val="Hyperlink"/>
                <w:color w:val="0070C0"/>
              </w:rPr>
            </w:pPr>
            <w:hyperlink r:id="rId22" w:history="1">
              <w:r w:rsidRPr="00EC44F2">
                <w:rPr>
                  <w:rStyle w:val="Hyperlink"/>
                  <w:color w:val="0070C0"/>
                </w:rPr>
                <w:t>Indoor Bouldering</w:t>
              </w:r>
            </w:hyperlink>
          </w:p>
          <w:p w14:paraId="7EB1E70C" w14:textId="6287EE1E" w:rsidR="00FD5AEF" w:rsidRPr="00FD5AEF" w:rsidRDefault="00351FC4" w:rsidP="00FD5AEF">
            <w:pPr>
              <w:spacing w:afterLines="40" w:after="96" w:line="276" w:lineRule="auto"/>
              <w:rPr>
                <w:rStyle w:val="Hyperlink"/>
                <w:color w:val="0070C0"/>
                <w:rtl/>
              </w:rPr>
            </w:pPr>
            <w:hyperlink r:id="rId23" w:history="1">
              <w:r w:rsidRPr="00FD5AEF">
                <w:rPr>
                  <w:rStyle w:val="Hyperlink"/>
                  <w:color w:val="0070C0"/>
                </w:rPr>
                <w:t>Does researching decision-making actually help me make better decisions?</w:t>
              </w:r>
            </w:hyperlink>
          </w:p>
        </w:tc>
      </w:tr>
    </w:tbl>
    <w:p w14:paraId="0F820118" w14:textId="5EF770C4" w:rsidR="007B6DAE" w:rsidRPr="00417460" w:rsidRDefault="007B6DAE" w:rsidP="002747E2">
      <w:pPr>
        <w:spacing w:afterLines="40" w:after="96" w:line="276" w:lineRule="auto"/>
        <w:rPr>
          <w:b/>
        </w:rPr>
      </w:pPr>
    </w:p>
    <w:sectPr w:rsidR="007B6DAE" w:rsidRPr="00417460" w:rsidSect="004D51B6">
      <w:headerReference w:type="even" r:id="rId24"/>
      <w:headerReference w:type="default" r:id="rId25"/>
      <w:footerReference w:type="even" r:id="rId26"/>
      <w:footerReference w:type="default" r:id="rId27"/>
      <w:headerReference w:type="first" r:id="rId28"/>
      <w:footerReference w:type="first" r:id="rId2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B00DB" w14:textId="77777777" w:rsidR="001D3E88" w:rsidRDefault="001D3E88" w:rsidP="002D6047">
      <w:r>
        <w:separator/>
      </w:r>
    </w:p>
  </w:endnote>
  <w:endnote w:type="continuationSeparator" w:id="0">
    <w:p w14:paraId="616ACD0E" w14:textId="77777777" w:rsidR="001D3E88" w:rsidRDefault="001D3E88" w:rsidP="002D6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502050306020203"/>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a"/>
      </w:rPr>
      <w:id w:val="487457209"/>
      <w:docPartObj>
        <w:docPartGallery w:val="Page Numbers (Bottom of Page)"/>
        <w:docPartUnique/>
      </w:docPartObj>
    </w:sdtPr>
    <w:sdtContent>
      <w:p w14:paraId="56DB3D9F" w14:textId="547F675E" w:rsidR="00E71271" w:rsidRDefault="00E71271" w:rsidP="002C05E6">
        <w:pPr>
          <w:pStyle w:val="a7"/>
          <w:framePr w:wrap="none" w:vAnchor="text" w:hAnchor="margin" w:xAlign="right" w:y="1"/>
          <w:rPr>
            <w:rStyle w:val="aa"/>
          </w:rPr>
        </w:pPr>
        <w:r>
          <w:rPr>
            <w:rStyle w:val="aa"/>
          </w:rPr>
          <w:fldChar w:fldCharType="begin"/>
        </w:r>
        <w:r>
          <w:rPr>
            <w:rStyle w:val="aa"/>
          </w:rPr>
          <w:instrText xml:space="preserve"> PAGE </w:instrText>
        </w:r>
        <w:r>
          <w:rPr>
            <w:rStyle w:val="aa"/>
          </w:rPr>
          <w:fldChar w:fldCharType="separate"/>
        </w:r>
        <w:r>
          <w:rPr>
            <w:rStyle w:val="aa"/>
            <w:noProof/>
          </w:rPr>
          <w:t>1</w:t>
        </w:r>
        <w:r>
          <w:rPr>
            <w:rStyle w:val="aa"/>
          </w:rPr>
          <w:fldChar w:fldCharType="end"/>
        </w:r>
      </w:p>
    </w:sdtContent>
  </w:sdt>
  <w:p w14:paraId="61175315" w14:textId="77777777" w:rsidR="00E71271" w:rsidRDefault="00E71271" w:rsidP="00E71271">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17228" w14:textId="5D2297C1" w:rsidR="00E71271" w:rsidRPr="00F86E77" w:rsidRDefault="00000000" w:rsidP="002C05E6">
    <w:pPr>
      <w:pStyle w:val="a7"/>
      <w:framePr w:wrap="none" w:vAnchor="text" w:hAnchor="margin" w:xAlign="right" w:y="1"/>
      <w:rPr>
        <w:rStyle w:val="aa"/>
        <w:color w:val="808080" w:themeColor="background1" w:themeShade="80"/>
      </w:rPr>
    </w:pPr>
    <w:sdt>
      <w:sdtPr>
        <w:rPr>
          <w:rStyle w:val="aa"/>
          <w:color w:val="808080" w:themeColor="background1" w:themeShade="80"/>
        </w:rPr>
        <w:id w:val="-873919145"/>
        <w:docPartObj>
          <w:docPartGallery w:val="Page Numbers (Bottom of Page)"/>
          <w:docPartUnique/>
        </w:docPartObj>
      </w:sdtPr>
      <w:sdtContent>
        <w:r w:rsidR="00E71271" w:rsidRPr="00F86E77">
          <w:rPr>
            <w:rStyle w:val="aa"/>
            <w:color w:val="808080" w:themeColor="background1" w:themeShade="80"/>
          </w:rPr>
          <w:t>-</w:t>
        </w:r>
        <w:r w:rsidR="00E71271" w:rsidRPr="00F86E77">
          <w:rPr>
            <w:rStyle w:val="aa"/>
            <w:color w:val="808080" w:themeColor="background1" w:themeShade="80"/>
          </w:rPr>
          <w:fldChar w:fldCharType="begin"/>
        </w:r>
        <w:r w:rsidR="00E71271" w:rsidRPr="00F86E77">
          <w:rPr>
            <w:rStyle w:val="aa"/>
            <w:color w:val="808080" w:themeColor="background1" w:themeShade="80"/>
          </w:rPr>
          <w:instrText xml:space="preserve"> PAGE </w:instrText>
        </w:r>
        <w:r w:rsidR="00E71271" w:rsidRPr="00F86E77">
          <w:rPr>
            <w:rStyle w:val="aa"/>
            <w:color w:val="808080" w:themeColor="background1" w:themeShade="80"/>
          </w:rPr>
          <w:fldChar w:fldCharType="separate"/>
        </w:r>
        <w:r w:rsidR="00E71271" w:rsidRPr="00F86E77">
          <w:rPr>
            <w:rStyle w:val="aa"/>
            <w:noProof/>
            <w:color w:val="808080" w:themeColor="background1" w:themeShade="80"/>
          </w:rPr>
          <w:t>1</w:t>
        </w:r>
        <w:r w:rsidR="00E71271" w:rsidRPr="00F86E77">
          <w:rPr>
            <w:rStyle w:val="aa"/>
            <w:color w:val="808080" w:themeColor="background1" w:themeShade="80"/>
          </w:rPr>
          <w:fldChar w:fldCharType="end"/>
        </w:r>
      </w:sdtContent>
    </w:sdt>
    <w:r w:rsidR="00E71271" w:rsidRPr="00F86E77">
      <w:rPr>
        <w:rStyle w:val="aa"/>
        <w:color w:val="808080" w:themeColor="background1" w:themeShade="80"/>
      </w:rPr>
      <w:t>-</w:t>
    </w:r>
  </w:p>
  <w:p w14:paraId="65880905" w14:textId="6199CBE8" w:rsidR="004C7DB2" w:rsidRPr="00F86E77" w:rsidRDefault="004C7DB2" w:rsidP="004C7DB2">
    <w:pPr>
      <w:pStyle w:val="bulletsfields"/>
      <w:numPr>
        <w:ilvl w:val="0"/>
        <w:numId w:val="0"/>
      </w:numPr>
      <w:bidi w:val="0"/>
      <w:spacing w:before="120" w:line="276" w:lineRule="auto"/>
      <w:ind w:left="1800" w:hanging="360"/>
      <w:jc w:val="both"/>
      <w:rPr>
        <w:color w:val="808080" w:themeColor="background1" w:themeShade="80"/>
        <w:rtl/>
      </w:rPr>
    </w:pPr>
    <w:r w:rsidRPr="00F86E77">
      <w:rPr>
        <w:color w:val="808080" w:themeColor="background1" w:themeShade="80"/>
      </w:rPr>
      <w:t>References are available on demand.</w:t>
    </w:r>
  </w:p>
  <w:p w14:paraId="5125A395" w14:textId="77777777" w:rsidR="00E71271" w:rsidRDefault="00E71271" w:rsidP="00E71271">
    <w:pPr>
      <w:pStyle w:val="a7"/>
      <w:ind w:right="360"/>
      <w:rPr>
        <w:lang w:bidi="he-I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762B7" w14:textId="77777777" w:rsidR="0007154A" w:rsidRDefault="0007154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BB25C" w14:textId="77777777" w:rsidR="001D3E88" w:rsidRDefault="001D3E88" w:rsidP="002D6047">
      <w:r>
        <w:separator/>
      </w:r>
    </w:p>
  </w:footnote>
  <w:footnote w:type="continuationSeparator" w:id="0">
    <w:p w14:paraId="40CA0E07" w14:textId="77777777" w:rsidR="001D3E88" w:rsidRDefault="001D3E88" w:rsidP="002D6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746C1" w14:textId="77777777" w:rsidR="0007154A" w:rsidRDefault="0007154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01AF8" w14:textId="77777777" w:rsidR="0007154A" w:rsidRDefault="0007154A">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29194" w14:textId="77777777" w:rsidR="0007154A" w:rsidRDefault="0007154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18F788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style="width:6.6pt;height:6.6pt;visibility:visible;mso-wrap-style:square">
            <v:imagedata r:id="rId1" o:title=""/>
          </v:shape>
        </w:pict>
      </mc:Choice>
      <mc:Fallback>
        <w:drawing>
          <wp:inline distT="0" distB="0" distL="0" distR="0" wp14:anchorId="1D2D627E" wp14:editId="71282A87">
            <wp:extent cx="83820" cy="83818"/>
            <wp:effectExtent l="0" t="0" r="0" b="0"/>
            <wp:docPr id="26774479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980" cy="136976"/>
                    </a:xfrm>
                    <a:prstGeom prst="rect">
                      <a:avLst/>
                    </a:prstGeom>
                    <a:noFill/>
                    <a:ln>
                      <a:noFill/>
                    </a:ln>
                  </pic:spPr>
                </pic:pic>
              </a:graphicData>
            </a:graphic>
          </wp:inline>
        </w:drawing>
      </mc:Fallback>
    </mc:AlternateContent>
  </w:numPicBullet>
  <w:numPicBullet w:numPicBulletId="1">
    <mc:AlternateContent>
      <mc:Choice Requires="v">
        <w:pict>
          <v:shape w14:anchorId="601FA9C3" id="תמונה 2" o:spid="_x0000_i1025" type="#_x0000_t75" style="width:7.9pt;height:7.9pt;visibility:visible;mso-wrap-style:square">
            <v:imagedata r:id="rId3" o:title=""/>
          </v:shape>
        </w:pict>
      </mc:Choice>
      <mc:Fallback>
        <w:drawing>
          <wp:inline distT="0" distB="0" distL="0" distR="0" wp14:anchorId="2CF46412" wp14:editId="36AFD716">
            <wp:extent cx="100584" cy="100584"/>
            <wp:effectExtent l="0" t="0" r="0" b="0"/>
            <wp:docPr id="37264862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584" cy="100584"/>
                    </a:xfrm>
                    <a:prstGeom prst="rect">
                      <a:avLst/>
                    </a:prstGeom>
                    <a:noFill/>
                    <a:ln>
                      <a:noFill/>
                    </a:ln>
                  </pic:spPr>
                </pic:pic>
              </a:graphicData>
            </a:graphic>
          </wp:inline>
        </w:drawing>
      </mc:Fallback>
    </mc:AlternateContent>
  </w:numPicBullet>
  <w:numPicBullet w:numPicBulletId="2">
    <mc:AlternateContent>
      <mc:Choice Requires="v">
        <w:pict>
          <v:shape w14:anchorId="41962C73" id="תמונה 3" o:spid="_x0000_i1025" type="#_x0000_t75" style="width:7.9pt;height:7.9pt;visibility:visible;mso-wrap-style:square">
            <v:imagedata r:id="rId5" o:title=""/>
          </v:shape>
        </w:pict>
      </mc:Choice>
      <mc:Fallback>
        <w:drawing>
          <wp:inline distT="0" distB="0" distL="0" distR="0" wp14:anchorId="12DB4AF3" wp14:editId="01D70B99">
            <wp:extent cx="100584" cy="100584"/>
            <wp:effectExtent l="0" t="0" r="0" b="0"/>
            <wp:docPr id="937142810"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0584" cy="100584"/>
                    </a:xfrm>
                    <a:prstGeom prst="rect">
                      <a:avLst/>
                    </a:prstGeom>
                    <a:noFill/>
                    <a:ln>
                      <a:noFill/>
                    </a:ln>
                  </pic:spPr>
                </pic:pic>
              </a:graphicData>
            </a:graphic>
          </wp:inline>
        </w:drawing>
      </mc:Fallback>
    </mc:AlternateContent>
  </w:numPicBullet>
  <w:numPicBullet w:numPicBulletId="3">
    <mc:AlternateContent>
      <mc:Choice Requires="v">
        <w:pict>
          <v:shape w14:anchorId="7C408902" id="תמונה 4" o:spid="_x0000_i1025" type="#_x0000_t75" style="width:7.9pt;height:7.9pt;visibility:visible;mso-wrap-style:square">
            <v:imagedata r:id="rId7" o:title=""/>
          </v:shape>
        </w:pict>
      </mc:Choice>
      <mc:Fallback>
        <w:drawing>
          <wp:inline distT="0" distB="0" distL="0" distR="0" wp14:anchorId="31E48C5A" wp14:editId="27E93323">
            <wp:extent cx="100584" cy="100584"/>
            <wp:effectExtent l="0" t="0" r="0" b="0"/>
            <wp:docPr id="193952569"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584" cy="100584"/>
                    </a:xfrm>
                    <a:prstGeom prst="rect">
                      <a:avLst/>
                    </a:prstGeom>
                    <a:noFill/>
                    <a:ln>
                      <a:noFill/>
                    </a:ln>
                  </pic:spPr>
                </pic:pic>
              </a:graphicData>
            </a:graphic>
          </wp:inline>
        </w:drawing>
      </mc:Fallback>
    </mc:AlternateContent>
  </w:numPicBullet>
  <w:numPicBullet w:numPicBulletId="4">
    <mc:AlternateContent>
      <mc:Choice Requires="v">
        <w:pict>
          <v:shape w14:anchorId="4369AAA5" id="תמונה 5" o:spid="_x0000_i1025" type="#_x0000_t75" style="width:7.9pt;height:7.9pt;visibility:visible;mso-wrap-style:square">
            <v:imagedata r:id="rId9" o:title=""/>
          </v:shape>
        </w:pict>
      </mc:Choice>
      <mc:Fallback>
        <w:drawing>
          <wp:inline distT="0" distB="0" distL="0" distR="0" wp14:anchorId="385B9969" wp14:editId="2D1926DD">
            <wp:extent cx="100584" cy="100584"/>
            <wp:effectExtent l="0" t="0" r="0" b="0"/>
            <wp:docPr id="66647832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584" cy="100584"/>
                    </a:xfrm>
                    <a:prstGeom prst="rect">
                      <a:avLst/>
                    </a:prstGeom>
                    <a:noFill/>
                    <a:ln>
                      <a:noFill/>
                    </a:ln>
                  </pic:spPr>
                </pic:pic>
              </a:graphicData>
            </a:graphic>
          </wp:inline>
        </w:drawing>
      </mc:Fallback>
    </mc:AlternateContent>
  </w:numPicBullet>
  <w:abstractNum w:abstractNumId="0" w15:restartNumberingAfterBreak="0">
    <w:nsid w:val="41E2467E"/>
    <w:multiLevelType w:val="hybridMultilevel"/>
    <w:tmpl w:val="4EFEB978"/>
    <w:lvl w:ilvl="0" w:tplc="A0F6A980">
      <w:start w:val="2"/>
      <w:numFmt w:val="bullet"/>
      <w:pStyle w:val="a"/>
      <w:lvlText w:val=""/>
      <w:lvlJc w:val="left"/>
      <w:pPr>
        <w:ind w:left="1800" w:hanging="360"/>
      </w:pPr>
      <w:rPr>
        <w:rFonts w:ascii="Symbol" w:eastAsia="Times New Roman" w:hAnsi="Symbol" w:hint="default"/>
      </w:rPr>
    </w:lvl>
    <w:lvl w:ilvl="1" w:tplc="04090003">
      <w:start w:val="1"/>
      <w:numFmt w:val="decimal"/>
      <w:lvlText w:val="%2."/>
      <w:lvlJc w:val="left"/>
      <w:pPr>
        <w:tabs>
          <w:tab w:val="num" w:pos="2520"/>
        </w:tabs>
        <w:ind w:left="2520" w:hanging="360"/>
      </w:pPr>
      <w:rPr>
        <w:rFonts w:cs="Times New Roman"/>
      </w:rPr>
    </w:lvl>
    <w:lvl w:ilvl="2" w:tplc="04090005">
      <w:start w:val="1"/>
      <w:numFmt w:val="decimal"/>
      <w:lvlText w:val="%3."/>
      <w:lvlJc w:val="left"/>
      <w:pPr>
        <w:tabs>
          <w:tab w:val="num" w:pos="3240"/>
        </w:tabs>
        <w:ind w:left="3240" w:hanging="360"/>
      </w:pPr>
      <w:rPr>
        <w:rFonts w:cs="Times New Roman"/>
      </w:rPr>
    </w:lvl>
    <w:lvl w:ilvl="3" w:tplc="04090001">
      <w:start w:val="1"/>
      <w:numFmt w:val="decimal"/>
      <w:lvlText w:val="%4."/>
      <w:lvlJc w:val="left"/>
      <w:pPr>
        <w:tabs>
          <w:tab w:val="num" w:pos="3960"/>
        </w:tabs>
        <w:ind w:left="3960" w:hanging="360"/>
      </w:pPr>
      <w:rPr>
        <w:rFonts w:cs="Times New Roman"/>
      </w:rPr>
    </w:lvl>
    <w:lvl w:ilvl="4" w:tplc="04090003">
      <w:start w:val="1"/>
      <w:numFmt w:val="decimal"/>
      <w:lvlText w:val="%5."/>
      <w:lvlJc w:val="left"/>
      <w:pPr>
        <w:tabs>
          <w:tab w:val="num" w:pos="4680"/>
        </w:tabs>
        <w:ind w:left="4680" w:hanging="360"/>
      </w:pPr>
      <w:rPr>
        <w:rFonts w:cs="Times New Roman"/>
      </w:rPr>
    </w:lvl>
    <w:lvl w:ilvl="5" w:tplc="04090005">
      <w:start w:val="1"/>
      <w:numFmt w:val="decimal"/>
      <w:lvlText w:val="%6."/>
      <w:lvlJc w:val="left"/>
      <w:pPr>
        <w:tabs>
          <w:tab w:val="num" w:pos="5400"/>
        </w:tabs>
        <w:ind w:left="5400" w:hanging="360"/>
      </w:pPr>
      <w:rPr>
        <w:rFonts w:cs="Times New Roman"/>
      </w:rPr>
    </w:lvl>
    <w:lvl w:ilvl="6" w:tplc="04090001">
      <w:start w:val="1"/>
      <w:numFmt w:val="decimal"/>
      <w:lvlText w:val="%7."/>
      <w:lvlJc w:val="left"/>
      <w:pPr>
        <w:tabs>
          <w:tab w:val="num" w:pos="6120"/>
        </w:tabs>
        <w:ind w:left="6120" w:hanging="360"/>
      </w:pPr>
      <w:rPr>
        <w:rFonts w:cs="Times New Roman"/>
      </w:rPr>
    </w:lvl>
    <w:lvl w:ilvl="7" w:tplc="04090003">
      <w:start w:val="1"/>
      <w:numFmt w:val="decimal"/>
      <w:lvlText w:val="%8."/>
      <w:lvlJc w:val="left"/>
      <w:pPr>
        <w:tabs>
          <w:tab w:val="num" w:pos="6840"/>
        </w:tabs>
        <w:ind w:left="6840" w:hanging="360"/>
      </w:pPr>
      <w:rPr>
        <w:rFonts w:cs="Times New Roman"/>
      </w:rPr>
    </w:lvl>
    <w:lvl w:ilvl="8" w:tplc="04090005">
      <w:start w:val="1"/>
      <w:numFmt w:val="decimal"/>
      <w:lvlText w:val="%9."/>
      <w:lvlJc w:val="left"/>
      <w:pPr>
        <w:tabs>
          <w:tab w:val="num" w:pos="7560"/>
        </w:tabs>
        <w:ind w:left="7560" w:hanging="360"/>
      </w:pPr>
      <w:rPr>
        <w:rFonts w:cs="Times New Roman"/>
      </w:rPr>
    </w:lvl>
  </w:abstractNum>
  <w:num w:numId="1" w16cid:durableId="1474132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DAE"/>
    <w:rsid w:val="00002165"/>
    <w:rsid w:val="00026C9C"/>
    <w:rsid w:val="00030EED"/>
    <w:rsid w:val="00036581"/>
    <w:rsid w:val="00044CA6"/>
    <w:rsid w:val="00045AAA"/>
    <w:rsid w:val="0006035E"/>
    <w:rsid w:val="0006122D"/>
    <w:rsid w:val="000641E0"/>
    <w:rsid w:val="0007154A"/>
    <w:rsid w:val="0007410F"/>
    <w:rsid w:val="00083117"/>
    <w:rsid w:val="00087FA1"/>
    <w:rsid w:val="00096F7D"/>
    <w:rsid w:val="000B0F60"/>
    <w:rsid w:val="000B63C1"/>
    <w:rsid w:val="000D2469"/>
    <w:rsid w:val="000D34A8"/>
    <w:rsid w:val="000D5F46"/>
    <w:rsid w:val="000E5B86"/>
    <w:rsid w:val="000F25B1"/>
    <w:rsid w:val="000F6340"/>
    <w:rsid w:val="000F685C"/>
    <w:rsid w:val="00102BC0"/>
    <w:rsid w:val="001125C5"/>
    <w:rsid w:val="001175C6"/>
    <w:rsid w:val="00122911"/>
    <w:rsid w:val="00126A0E"/>
    <w:rsid w:val="00127F6A"/>
    <w:rsid w:val="001457E9"/>
    <w:rsid w:val="001511C2"/>
    <w:rsid w:val="0016000A"/>
    <w:rsid w:val="00160FE2"/>
    <w:rsid w:val="0017475F"/>
    <w:rsid w:val="00175869"/>
    <w:rsid w:val="00184DA0"/>
    <w:rsid w:val="001A19F0"/>
    <w:rsid w:val="001A2006"/>
    <w:rsid w:val="001A2C79"/>
    <w:rsid w:val="001C5594"/>
    <w:rsid w:val="001D09AC"/>
    <w:rsid w:val="001D3E88"/>
    <w:rsid w:val="001E21F3"/>
    <w:rsid w:val="001F7764"/>
    <w:rsid w:val="002003C5"/>
    <w:rsid w:val="00213137"/>
    <w:rsid w:val="0021587B"/>
    <w:rsid w:val="00216251"/>
    <w:rsid w:val="0022352B"/>
    <w:rsid w:val="00245171"/>
    <w:rsid w:val="00245BC5"/>
    <w:rsid w:val="002475A5"/>
    <w:rsid w:val="00247D7E"/>
    <w:rsid w:val="00251220"/>
    <w:rsid w:val="002514E3"/>
    <w:rsid w:val="00255651"/>
    <w:rsid w:val="002575D5"/>
    <w:rsid w:val="00263A87"/>
    <w:rsid w:val="002747E2"/>
    <w:rsid w:val="002747FD"/>
    <w:rsid w:val="00292606"/>
    <w:rsid w:val="00293C25"/>
    <w:rsid w:val="002A1EB9"/>
    <w:rsid w:val="002A616C"/>
    <w:rsid w:val="002A7DCB"/>
    <w:rsid w:val="002B317A"/>
    <w:rsid w:val="002C6CD6"/>
    <w:rsid w:val="002D50CB"/>
    <w:rsid w:val="002D6047"/>
    <w:rsid w:val="002E3955"/>
    <w:rsid w:val="002F4D45"/>
    <w:rsid w:val="002F6246"/>
    <w:rsid w:val="0030393A"/>
    <w:rsid w:val="00304D8F"/>
    <w:rsid w:val="00307074"/>
    <w:rsid w:val="0031652A"/>
    <w:rsid w:val="00333353"/>
    <w:rsid w:val="00333974"/>
    <w:rsid w:val="00340386"/>
    <w:rsid w:val="00342CAF"/>
    <w:rsid w:val="00343882"/>
    <w:rsid w:val="003438F7"/>
    <w:rsid w:val="00351FC4"/>
    <w:rsid w:val="003527B7"/>
    <w:rsid w:val="00356C24"/>
    <w:rsid w:val="00373D0E"/>
    <w:rsid w:val="00374C15"/>
    <w:rsid w:val="003761BD"/>
    <w:rsid w:val="003823C9"/>
    <w:rsid w:val="003A065D"/>
    <w:rsid w:val="003D1F0A"/>
    <w:rsid w:val="003D44E9"/>
    <w:rsid w:val="003E7F8C"/>
    <w:rsid w:val="004045D0"/>
    <w:rsid w:val="00405680"/>
    <w:rsid w:val="00405EF5"/>
    <w:rsid w:val="00417460"/>
    <w:rsid w:val="00426391"/>
    <w:rsid w:val="00430F68"/>
    <w:rsid w:val="004563B8"/>
    <w:rsid w:val="00467020"/>
    <w:rsid w:val="00483CE0"/>
    <w:rsid w:val="00487B31"/>
    <w:rsid w:val="00495DD2"/>
    <w:rsid w:val="004A6E99"/>
    <w:rsid w:val="004A719A"/>
    <w:rsid w:val="004C0D35"/>
    <w:rsid w:val="004C4073"/>
    <w:rsid w:val="004C4F33"/>
    <w:rsid w:val="004C7DB2"/>
    <w:rsid w:val="004D51B6"/>
    <w:rsid w:val="004E3953"/>
    <w:rsid w:val="004E3A1C"/>
    <w:rsid w:val="00501BA5"/>
    <w:rsid w:val="005361B7"/>
    <w:rsid w:val="00536544"/>
    <w:rsid w:val="00541F29"/>
    <w:rsid w:val="00550C9B"/>
    <w:rsid w:val="005512BA"/>
    <w:rsid w:val="0055249B"/>
    <w:rsid w:val="00556CF4"/>
    <w:rsid w:val="00585546"/>
    <w:rsid w:val="005A14AF"/>
    <w:rsid w:val="005A2CB7"/>
    <w:rsid w:val="005A7298"/>
    <w:rsid w:val="005B6243"/>
    <w:rsid w:val="005D08F2"/>
    <w:rsid w:val="005D0C7B"/>
    <w:rsid w:val="005D1375"/>
    <w:rsid w:val="005D4496"/>
    <w:rsid w:val="005F2E7B"/>
    <w:rsid w:val="005F47B8"/>
    <w:rsid w:val="00612EDD"/>
    <w:rsid w:val="00626D85"/>
    <w:rsid w:val="006422FA"/>
    <w:rsid w:val="00655942"/>
    <w:rsid w:val="006806D8"/>
    <w:rsid w:val="00685DD9"/>
    <w:rsid w:val="006A3A01"/>
    <w:rsid w:val="006A6D8D"/>
    <w:rsid w:val="006A77FA"/>
    <w:rsid w:val="006B62AB"/>
    <w:rsid w:val="006C6984"/>
    <w:rsid w:val="006D25F0"/>
    <w:rsid w:val="006D4A0D"/>
    <w:rsid w:val="006E1917"/>
    <w:rsid w:val="006F4887"/>
    <w:rsid w:val="007035F8"/>
    <w:rsid w:val="00704381"/>
    <w:rsid w:val="00706108"/>
    <w:rsid w:val="00711684"/>
    <w:rsid w:val="0072308C"/>
    <w:rsid w:val="00732ED8"/>
    <w:rsid w:val="007371C9"/>
    <w:rsid w:val="0074435F"/>
    <w:rsid w:val="00745277"/>
    <w:rsid w:val="00753228"/>
    <w:rsid w:val="0076147C"/>
    <w:rsid w:val="00762E4A"/>
    <w:rsid w:val="00763776"/>
    <w:rsid w:val="00775CC9"/>
    <w:rsid w:val="0077753F"/>
    <w:rsid w:val="007A0603"/>
    <w:rsid w:val="007B07AE"/>
    <w:rsid w:val="007B0E76"/>
    <w:rsid w:val="007B209D"/>
    <w:rsid w:val="007B6DAE"/>
    <w:rsid w:val="007C208F"/>
    <w:rsid w:val="007D224E"/>
    <w:rsid w:val="007E0921"/>
    <w:rsid w:val="007E1BB5"/>
    <w:rsid w:val="007E3644"/>
    <w:rsid w:val="008050EA"/>
    <w:rsid w:val="00811525"/>
    <w:rsid w:val="00822D57"/>
    <w:rsid w:val="00823B7D"/>
    <w:rsid w:val="008300EA"/>
    <w:rsid w:val="00837D7B"/>
    <w:rsid w:val="00840553"/>
    <w:rsid w:val="00841CFD"/>
    <w:rsid w:val="00847428"/>
    <w:rsid w:val="0085195B"/>
    <w:rsid w:val="0085568D"/>
    <w:rsid w:val="00885600"/>
    <w:rsid w:val="00887DF9"/>
    <w:rsid w:val="00896BB6"/>
    <w:rsid w:val="008A4324"/>
    <w:rsid w:val="008B5D03"/>
    <w:rsid w:val="008D3477"/>
    <w:rsid w:val="008E74FF"/>
    <w:rsid w:val="008F5184"/>
    <w:rsid w:val="008F5C71"/>
    <w:rsid w:val="00910E90"/>
    <w:rsid w:val="0092411B"/>
    <w:rsid w:val="0092423D"/>
    <w:rsid w:val="0092675D"/>
    <w:rsid w:val="00932F08"/>
    <w:rsid w:val="00940556"/>
    <w:rsid w:val="009460F5"/>
    <w:rsid w:val="00954812"/>
    <w:rsid w:val="009665F0"/>
    <w:rsid w:val="00982CDA"/>
    <w:rsid w:val="009A3416"/>
    <w:rsid w:val="009A46C3"/>
    <w:rsid w:val="009A5334"/>
    <w:rsid w:val="009B2931"/>
    <w:rsid w:val="009B6105"/>
    <w:rsid w:val="009B6914"/>
    <w:rsid w:val="009B6926"/>
    <w:rsid w:val="009B6BEB"/>
    <w:rsid w:val="009C21A0"/>
    <w:rsid w:val="009D3660"/>
    <w:rsid w:val="009E2A68"/>
    <w:rsid w:val="009E36E8"/>
    <w:rsid w:val="009E7968"/>
    <w:rsid w:val="009F36D1"/>
    <w:rsid w:val="00A36B37"/>
    <w:rsid w:val="00A569F4"/>
    <w:rsid w:val="00A637B2"/>
    <w:rsid w:val="00A66680"/>
    <w:rsid w:val="00A70470"/>
    <w:rsid w:val="00A740C6"/>
    <w:rsid w:val="00A8160B"/>
    <w:rsid w:val="00A973A3"/>
    <w:rsid w:val="00AC36B8"/>
    <w:rsid w:val="00AC7C88"/>
    <w:rsid w:val="00AF1DA4"/>
    <w:rsid w:val="00AF723C"/>
    <w:rsid w:val="00B03A5A"/>
    <w:rsid w:val="00B11A9A"/>
    <w:rsid w:val="00B322C2"/>
    <w:rsid w:val="00B327A0"/>
    <w:rsid w:val="00B617BA"/>
    <w:rsid w:val="00B6318F"/>
    <w:rsid w:val="00B66557"/>
    <w:rsid w:val="00B84D58"/>
    <w:rsid w:val="00B8516B"/>
    <w:rsid w:val="00B85EEB"/>
    <w:rsid w:val="00BA3CB5"/>
    <w:rsid w:val="00BC3EFD"/>
    <w:rsid w:val="00BC5720"/>
    <w:rsid w:val="00BD410F"/>
    <w:rsid w:val="00BF7479"/>
    <w:rsid w:val="00C00070"/>
    <w:rsid w:val="00C117A8"/>
    <w:rsid w:val="00C37F74"/>
    <w:rsid w:val="00C411A3"/>
    <w:rsid w:val="00C508D2"/>
    <w:rsid w:val="00C54FE3"/>
    <w:rsid w:val="00C571C6"/>
    <w:rsid w:val="00C6479E"/>
    <w:rsid w:val="00C658FA"/>
    <w:rsid w:val="00C7342D"/>
    <w:rsid w:val="00C755AF"/>
    <w:rsid w:val="00C75A5E"/>
    <w:rsid w:val="00C77A37"/>
    <w:rsid w:val="00C81473"/>
    <w:rsid w:val="00C91748"/>
    <w:rsid w:val="00C95A8D"/>
    <w:rsid w:val="00CA4C7A"/>
    <w:rsid w:val="00CB1C1B"/>
    <w:rsid w:val="00CB2522"/>
    <w:rsid w:val="00CB510A"/>
    <w:rsid w:val="00CB6524"/>
    <w:rsid w:val="00CB7144"/>
    <w:rsid w:val="00CC03FD"/>
    <w:rsid w:val="00CC074B"/>
    <w:rsid w:val="00CC7A84"/>
    <w:rsid w:val="00CE3FD7"/>
    <w:rsid w:val="00CE5C75"/>
    <w:rsid w:val="00D10B7A"/>
    <w:rsid w:val="00D137CF"/>
    <w:rsid w:val="00D13BF2"/>
    <w:rsid w:val="00D32885"/>
    <w:rsid w:val="00D54C01"/>
    <w:rsid w:val="00D575EC"/>
    <w:rsid w:val="00D74BA2"/>
    <w:rsid w:val="00DA51DF"/>
    <w:rsid w:val="00DA548F"/>
    <w:rsid w:val="00DA58B7"/>
    <w:rsid w:val="00DA678B"/>
    <w:rsid w:val="00DA778B"/>
    <w:rsid w:val="00DA787E"/>
    <w:rsid w:val="00DB0822"/>
    <w:rsid w:val="00DB21AF"/>
    <w:rsid w:val="00DC3006"/>
    <w:rsid w:val="00DC3F7E"/>
    <w:rsid w:val="00DE1FA4"/>
    <w:rsid w:val="00DF2F14"/>
    <w:rsid w:val="00DF467B"/>
    <w:rsid w:val="00DF575E"/>
    <w:rsid w:val="00DF6FE5"/>
    <w:rsid w:val="00E129B4"/>
    <w:rsid w:val="00E171F6"/>
    <w:rsid w:val="00E1775A"/>
    <w:rsid w:val="00E2369E"/>
    <w:rsid w:val="00E44BAF"/>
    <w:rsid w:val="00E61BAD"/>
    <w:rsid w:val="00E649F5"/>
    <w:rsid w:val="00E71271"/>
    <w:rsid w:val="00E7183E"/>
    <w:rsid w:val="00E72CED"/>
    <w:rsid w:val="00E9179A"/>
    <w:rsid w:val="00E93B96"/>
    <w:rsid w:val="00E9781B"/>
    <w:rsid w:val="00EB50E9"/>
    <w:rsid w:val="00EC26A5"/>
    <w:rsid w:val="00EC27D8"/>
    <w:rsid w:val="00EC4250"/>
    <w:rsid w:val="00EC44F2"/>
    <w:rsid w:val="00EE08BC"/>
    <w:rsid w:val="00EE5795"/>
    <w:rsid w:val="00EF65BF"/>
    <w:rsid w:val="00F03A18"/>
    <w:rsid w:val="00F12CA6"/>
    <w:rsid w:val="00F20988"/>
    <w:rsid w:val="00F307BF"/>
    <w:rsid w:val="00F31192"/>
    <w:rsid w:val="00F33844"/>
    <w:rsid w:val="00F41AE5"/>
    <w:rsid w:val="00F65EF5"/>
    <w:rsid w:val="00F70A47"/>
    <w:rsid w:val="00F72844"/>
    <w:rsid w:val="00F86E77"/>
    <w:rsid w:val="00F92C6F"/>
    <w:rsid w:val="00F9481C"/>
    <w:rsid w:val="00F97EB9"/>
    <w:rsid w:val="00FA0673"/>
    <w:rsid w:val="00FA1E57"/>
    <w:rsid w:val="00FA4E4A"/>
    <w:rsid w:val="00FA5D6F"/>
    <w:rsid w:val="00FB01A2"/>
    <w:rsid w:val="00FB47AE"/>
    <w:rsid w:val="00FC530F"/>
    <w:rsid w:val="00FC6560"/>
    <w:rsid w:val="00FD4A07"/>
    <w:rsid w:val="00FD5AEF"/>
    <w:rsid w:val="00FE3361"/>
    <w:rsid w:val="00FE5692"/>
    <w:rsid w:val="00FF1DCE"/>
    <w:rsid w:val="00FF4B09"/>
    <w:rsid w:val="00FF6F1A"/>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C2C75C"/>
  <w15:docId w15:val="{FDFF56B2-14D4-4EA3-9958-6B99D3AF5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C26A5"/>
    <w:rPr>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semiHidden/>
    <w:rPr>
      <w:rFonts w:ascii="Tahoma" w:hAnsi="Tahoma" w:cs="Tahoma"/>
      <w:sz w:val="16"/>
      <w:szCs w:val="16"/>
    </w:rPr>
  </w:style>
  <w:style w:type="paragraph" w:styleId="a5">
    <w:name w:val="header"/>
    <w:basedOn w:val="a0"/>
    <w:link w:val="a6"/>
    <w:uiPriority w:val="99"/>
    <w:rsid w:val="002D6047"/>
    <w:pPr>
      <w:tabs>
        <w:tab w:val="center" w:pos="4680"/>
        <w:tab w:val="right" w:pos="9360"/>
      </w:tabs>
    </w:pPr>
  </w:style>
  <w:style w:type="character" w:customStyle="1" w:styleId="a6">
    <w:name w:val="כותרת עליונה תו"/>
    <w:basedOn w:val="a1"/>
    <w:link w:val="a5"/>
    <w:uiPriority w:val="99"/>
    <w:rsid w:val="002D6047"/>
    <w:rPr>
      <w:sz w:val="22"/>
      <w:szCs w:val="22"/>
    </w:rPr>
  </w:style>
  <w:style w:type="paragraph" w:styleId="a7">
    <w:name w:val="footer"/>
    <w:basedOn w:val="a0"/>
    <w:link w:val="a8"/>
    <w:rsid w:val="002D6047"/>
    <w:pPr>
      <w:tabs>
        <w:tab w:val="center" w:pos="4680"/>
        <w:tab w:val="right" w:pos="9360"/>
      </w:tabs>
    </w:pPr>
  </w:style>
  <w:style w:type="character" w:customStyle="1" w:styleId="a8">
    <w:name w:val="כותרת תחתונה תו"/>
    <w:basedOn w:val="a1"/>
    <w:link w:val="a7"/>
    <w:rsid w:val="002D6047"/>
    <w:rPr>
      <w:sz w:val="22"/>
      <w:szCs w:val="22"/>
    </w:rPr>
  </w:style>
  <w:style w:type="table" w:styleId="a9">
    <w:name w:val="Table Grid"/>
    <w:basedOn w:val="a2"/>
    <w:rsid w:val="00B85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1"/>
    <w:semiHidden/>
    <w:unhideWhenUsed/>
    <w:rsid w:val="00E71271"/>
  </w:style>
  <w:style w:type="character" w:styleId="Hyperlink">
    <w:name w:val="Hyperlink"/>
    <w:basedOn w:val="a1"/>
    <w:unhideWhenUsed/>
    <w:rsid w:val="008F5184"/>
    <w:rPr>
      <w:color w:val="99403E"/>
      <w:u w:val="none"/>
    </w:rPr>
  </w:style>
  <w:style w:type="character" w:styleId="ab">
    <w:name w:val="Unresolved Mention"/>
    <w:basedOn w:val="a1"/>
    <w:uiPriority w:val="99"/>
    <w:semiHidden/>
    <w:unhideWhenUsed/>
    <w:rsid w:val="009B6105"/>
    <w:rPr>
      <w:color w:val="605E5C"/>
      <w:shd w:val="clear" w:color="auto" w:fill="E1DFDD"/>
    </w:rPr>
  </w:style>
  <w:style w:type="character" w:styleId="FollowedHyperlink">
    <w:name w:val="FollowedHyperlink"/>
    <w:basedOn w:val="a1"/>
    <w:unhideWhenUsed/>
    <w:rsid w:val="00184DA0"/>
    <w:rPr>
      <w:rFonts w:asciiTheme="majorHAnsi" w:hAnsiTheme="majorHAnsi"/>
      <w:color w:val="99403E"/>
      <w:u w:val="none"/>
    </w:rPr>
  </w:style>
  <w:style w:type="paragraph" w:customStyle="1" w:styleId="a">
    <w:name w:val="תאורשירות"/>
    <w:basedOn w:val="a0"/>
    <w:rsid w:val="004C7DB2"/>
    <w:pPr>
      <w:numPr>
        <w:numId w:val="1"/>
      </w:numPr>
      <w:bidi/>
    </w:pPr>
    <w:rPr>
      <w:rFonts w:ascii="Arial" w:eastAsia="Calibri" w:hAnsi="Arial" w:cs="Arial"/>
      <w:sz w:val="20"/>
      <w:szCs w:val="20"/>
      <w:lang w:bidi="he-IL"/>
    </w:rPr>
  </w:style>
  <w:style w:type="paragraph" w:customStyle="1" w:styleId="bulletsfields">
    <w:name w:val="bullets fields"/>
    <w:basedOn w:val="a"/>
    <w:qFormat/>
    <w:rsid w:val="004C7DB2"/>
    <w:pPr>
      <w:tabs>
        <w:tab w:val="left" w:pos="196"/>
      </w:tabs>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00540">
      <w:bodyDiv w:val="1"/>
      <w:marLeft w:val="0"/>
      <w:marRight w:val="0"/>
      <w:marTop w:val="0"/>
      <w:marBottom w:val="0"/>
      <w:divBdr>
        <w:top w:val="none" w:sz="0" w:space="0" w:color="auto"/>
        <w:left w:val="none" w:sz="0" w:space="0" w:color="auto"/>
        <w:bottom w:val="none" w:sz="0" w:space="0" w:color="auto"/>
        <w:right w:val="none" w:sz="0" w:space="0" w:color="auto"/>
      </w:divBdr>
    </w:div>
    <w:div w:id="323244064">
      <w:bodyDiv w:val="1"/>
      <w:marLeft w:val="0"/>
      <w:marRight w:val="0"/>
      <w:marTop w:val="0"/>
      <w:marBottom w:val="0"/>
      <w:divBdr>
        <w:top w:val="none" w:sz="0" w:space="0" w:color="auto"/>
        <w:left w:val="none" w:sz="0" w:space="0" w:color="auto"/>
        <w:bottom w:val="none" w:sz="0" w:space="0" w:color="auto"/>
        <w:right w:val="none" w:sz="0" w:space="0" w:color="auto"/>
      </w:divBdr>
      <w:divsChild>
        <w:div w:id="1738477559">
          <w:marLeft w:val="0"/>
          <w:marRight w:val="0"/>
          <w:marTop w:val="0"/>
          <w:marBottom w:val="0"/>
          <w:divBdr>
            <w:top w:val="none" w:sz="0" w:space="0" w:color="auto"/>
            <w:left w:val="none" w:sz="0" w:space="0" w:color="auto"/>
            <w:bottom w:val="none" w:sz="0" w:space="0" w:color="auto"/>
            <w:right w:val="none" w:sz="0" w:space="0" w:color="auto"/>
          </w:divBdr>
          <w:divsChild>
            <w:div w:id="31804451">
              <w:marLeft w:val="0"/>
              <w:marRight w:val="0"/>
              <w:marTop w:val="0"/>
              <w:marBottom w:val="0"/>
              <w:divBdr>
                <w:top w:val="none" w:sz="0" w:space="0" w:color="auto"/>
                <w:left w:val="none" w:sz="0" w:space="0" w:color="auto"/>
                <w:bottom w:val="none" w:sz="0" w:space="0" w:color="auto"/>
                <w:right w:val="none" w:sz="0" w:space="0" w:color="auto"/>
              </w:divBdr>
              <w:divsChild>
                <w:div w:id="2107573502">
                  <w:marLeft w:val="0"/>
                  <w:marRight w:val="0"/>
                  <w:marTop w:val="0"/>
                  <w:marBottom w:val="0"/>
                  <w:divBdr>
                    <w:top w:val="none" w:sz="0" w:space="0" w:color="auto"/>
                    <w:left w:val="none" w:sz="0" w:space="0" w:color="auto"/>
                    <w:bottom w:val="none" w:sz="0" w:space="0" w:color="auto"/>
                    <w:right w:val="none" w:sz="0" w:space="0" w:color="auto"/>
                  </w:divBdr>
                  <w:divsChild>
                    <w:div w:id="124936035">
                      <w:marLeft w:val="0"/>
                      <w:marRight w:val="0"/>
                      <w:marTop w:val="0"/>
                      <w:marBottom w:val="0"/>
                      <w:divBdr>
                        <w:top w:val="none" w:sz="0" w:space="0" w:color="auto"/>
                        <w:left w:val="none" w:sz="0" w:space="0" w:color="auto"/>
                        <w:bottom w:val="none" w:sz="0" w:space="0" w:color="auto"/>
                        <w:right w:val="none" w:sz="0" w:space="0" w:color="auto"/>
                      </w:divBdr>
                      <w:divsChild>
                        <w:div w:id="1065834542">
                          <w:marLeft w:val="0"/>
                          <w:marRight w:val="0"/>
                          <w:marTop w:val="0"/>
                          <w:marBottom w:val="0"/>
                          <w:divBdr>
                            <w:top w:val="none" w:sz="0" w:space="0" w:color="auto"/>
                            <w:left w:val="none" w:sz="0" w:space="0" w:color="auto"/>
                            <w:bottom w:val="none" w:sz="0" w:space="0" w:color="auto"/>
                            <w:right w:val="none" w:sz="0" w:space="0" w:color="auto"/>
                          </w:divBdr>
                          <w:divsChild>
                            <w:div w:id="418872951">
                              <w:marLeft w:val="0"/>
                              <w:marRight w:val="0"/>
                              <w:marTop w:val="0"/>
                              <w:marBottom w:val="0"/>
                              <w:divBdr>
                                <w:top w:val="none" w:sz="0" w:space="0" w:color="auto"/>
                                <w:left w:val="none" w:sz="0" w:space="0" w:color="auto"/>
                                <w:bottom w:val="none" w:sz="0" w:space="0" w:color="auto"/>
                                <w:right w:val="none" w:sz="0" w:space="0" w:color="auto"/>
                              </w:divBdr>
                              <w:divsChild>
                                <w:div w:id="1288077218">
                                  <w:marLeft w:val="0"/>
                                  <w:marRight w:val="0"/>
                                  <w:marTop w:val="0"/>
                                  <w:marBottom w:val="0"/>
                                  <w:divBdr>
                                    <w:top w:val="none" w:sz="0" w:space="0" w:color="auto"/>
                                    <w:left w:val="none" w:sz="0" w:space="0" w:color="auto"/>
                                    <w:bottom w:val="none" w:sz="0" w:space="0" w:color="auto"/>
                                    <w:right w:val="none" w:sz="0" w:space="0" w:color="auto"/>
                                  </w:divBdr>
                                  <w:divsChild>
                                    <w:div w:id="445388904">
                                      <w:marLeft w:val="0"/>
                                      <w:marRight w:val="0"/>
                                      <w:marTop w:val="0"/>
                                      <w:marBottom w:val="0"/>
                                      <w:divBdr>
                                        <w:top w:val="none" w:sz="0" w:space="0" w:color="auto"/>
                                        <w:left w:val="none" w:sz="0" w:space="0" w:color="auto"/>
                                        <w:bottom w:val="none" w:sz="0" w:space="0" w:color="auto"/>
                                        <w:right w:val="none" w:sz="0" w:space="0" w:color="auto"/>
                                      </w:divBdr>
                                      <w:divsChild>
                                        <w:div w:id="808788251">
                                          <w:marLeft w:val="0"/>
                                          <w:marRight w:val="0"/>
                                          <w:marTop w:val="0"/>
                                          <w:marBottom w:val="0"/>
                                          <w:divBdr>
                                            <w:top w:val="none" w:sz="0" w:space="0" w:color="auto"/>
                                            <w:left w:val="none" w:sz="0" w:space="0" w:color="auto"/>
                                            <w:bottom w:val="none" w:sz="0" w:space="0" w:color="auto"/>
                                            <w:right w:val="none" w:sz="0" w:space="0" w:color="auto"/>
                                          </w:divBdr>
                                          <w:divsChild>
                                            <w:div w:id="926772550">
                                              <w:marLeft w:val="0"/>
                                              <w:marRight w:val="0"/>
                                              <w:marTop w:val="0"/>
                                              <w:marBottom w:val="0"/>
                                              <w:divBdr>
                                                <w:top w:val="none" w:sz="0" w:space="0" w:color="auto"/>
                                                <w:left w:val="none" w:sz="0" w:space="0" w:color="auto"/>
                                                <w:bottom w:val="none" w:sz="0" w:space="0" w:color="auto"/>
                                                <w:right w:val="none" w:sz="0" w:space="0" w:color="auto"/>
                                              </w:divBdr>
                                              <w:divsChild>
                                                <w:div w:id="1000306885">
                                                  <w:marLeft w:val="0"/>
                                                  <w:marRight w:val="0"/>
                                                  <w:marTop w:val="0"/>
                                                  <w:marBottom w:val="0"/>
                                                  <w:divBdr>
                                                    <w:top w:val="none" w:sz="0" w:space="0" w:color="auto"/>
                                                    <w:left w:val="none" w:sz="0" w:space="0" w:color="auto"/>
                                                    <w:bottom w:val="none" w:sz="0" w:space="0" w:color="auto"/>
                                                    <w:right w:val="none" w:sz="0" w:space="0" w:color="auto"/>
                                                  </w:divBdr>
                                                  <w:divsChild>
                                                    <w:div w:id="657225050">
                                                      <w:marLeft w:val="0"/>
                                                      <w:marRight w:val="0"/>
                                                      <w:marTop w:val="0"/>
                                                      <w:marBottom w:val="0"/>
                                                      <w:divBdr>
                                                        <w:top w:val="none" w:sz="0" w:space="0" w:color="auto"/>
                                                        <w:left w:val="none" w:sz="0" w:space="0" w:color="auto"/>
                                                        <w:bottom w:val="none" w:sz="0" w:space="0" w:color="auto"/>
                                                        <w:right w:val="none" w:sz="0" w:space="0" w:color="auto"/>
                                                      </w:divBdr>
                                                      <w:divsChild>
                                                        <w:div w:id="500580327">
                                                          <w:marLeft w:val="0"/>
                                                          <w:marRight w:val="0"/>
                                                          <w:marTop w:val="300"/>
                                                          <w:marBottom w:val="0"/>
                                                          <w:divBdr>
                                                            <w:top w:val="none" w:sz="0" w:space="0" w:color="auto"/>
                                                            <w:left w:val="none" w:sz="0" w:space="0" w:color="auto"/>
                                                            <w:bottom w:val="none" w:sz="0" w:space="0" w:color="auto"/>
                                                            <w:right w:val="none" w:sz="0" w:space="0" w:color="auto"/>
                                                          </w:divBdr>
                                                          <w:divsChild>
                                                            <w:div w:id="710422185">
                                                              <w:marLeft w:val="0"/>
                                                              <w:marRight w:val="0"/>
                                                              <w:marTop w:val="0"/>
                                                              <w:marBottom w:val="0"/>
                                                              <w:divBdr>
                                                                <w:top w:val="none" w:sz="0" w:space="0" w:color="auto"/>
                                                                <w:left w:val="none" w:sz="0" w:space="0" w:color="auto"/>
                                                                <w:bottom w:val="none" w:sz="0" w:space="0" w:color="auto"/>
                                                                <w:right w:val="none" w:sz="0" w:space="0" w:color="auto"/>
                                                              </w:divBdr>
                                                              <w:divsChild>
                                                                <w:div w:id="147294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52943665">
      <w:bodyDiv w:val="1"/>
      <w:marLeft w:val="0"/>
      <w:marRight w:val="0"/>
      <w:marTop w:val="0"/>
      <w:marBottom w:val="0"/>
      <w:divBdr>
        <w:top w:val="none" w:sz="0" w:space="0" w:color="auto"/>
        <w:left w:val="none" w:sz="0" w:space="0" w:color="auto"/>
        <w:bottom w:val="none" w:sz="0" w:space="0" w:color="auto"/>
        <w:right w:val="none" w:sz="0" w:space="0" w:color="auto"/>
      </w:divBdr>
    </w:div>
    <w:div w:id="475101482">
      <w:bodyDiv w:val="1"/>
      <w:marLeft w:val="0"/>
      <w:marRight w:val="0"/>
      <w:marTop w:val="0"/>
      <w:marBottom w:val="0"/>
      <w:divBdr>
        <w:top w:val="none" w:sz="0" w:space="0" w:color="auto"/>
        <w:left w:val="none" w:sz="0" w:space="0" w:color="auto"/>
        <w:bottom w:val="none" w:sz="0" w:space="0" w:color="auto"/>
        <w:right w:val="none" w:sz="0" w:space="0" w:color="auto"/>
      </w:divBdr>
    </w:div>
    <w:div w:id="583418366">
      <w:bodyDiv w:val="1"/>
      <w:marLeft w:val="0"/>
      <w:marRight w:val="0"/>
      <w:marTop w:val="0"/>
      <w:marBottom w:val="0"/>
      <w:divBdr>
        <w:top w:val="none" w:sz="0" w:space="0" w:color="auto"/>
        <w:left w:val="none" w:sz="0" w:space="0" w:color="auto"/>
        <w:bottom w:val="none" w:sz="0" w:space="0" w:color="auto"/>
        <w:right w:val="none" w:sz="0" w:space="0" w:color="auto"/>
      </w:divBdr>
    </w:div>
    <w:div w:id="725567207">
      <w:bodyDiv w:val="1"/>
      <w:marLeft w:val="0"/>
      <w:marRight w:val="0"/>
      <w:marTop w:val="0"/>
      <w:marBottom w:val="0"/>
      <w:divBdr>
        <w:top w:val="none" w:sz="0" w:space="0" w:color="auto"/>
        <w:left w:val="none" w:sz="0" w:space="0" w:color="auto"/>
        <w:bottom w:val="none" w:sz="0" w:space="0" w:color="auto"/>
        <w:right w:val="none" w:sz="0" w:space="0" w:color="auto"/>
      </w:divBdr>
    </w:div>
    <w:div w:id="1083336475">
      <w:bodyDiv w:val="1"/>
      <w:marLeft w:val="0"/>
      <w:marRight w:val="0"/>
      <w:marTop w:val="0"/>
      <w:marBottom w:val="0"/>
      <w:divBdr>
        <w:top w:val="none" w:sz="0" w:space="0" w:color="auto"/>
        <w:left w:val="none" w:sz="0" w:space="0" w:color="auto"/>
        <w:bottom w:val="none" w:sz="0" w:space="0" w:color="auto"/>
        <w:right w:val="none" w:sz="0" w:space="0" w:color="auto"/>
      </w:divBdr>
      <w:divsChild>
        <w:div w:id="1763912202">
          <w:marLeft w:val="0"/>
          <w:marRight w:val="0"/>
          <w:marTop w:val="0"/>
          <w:marBottom w:val="0"/>
          <w:divBdr>
            <w:top w:val="none" w:sz="0" w:space="0" w:color="auto"/>
            <w:left w:val="none" w:sz="0" w:space="0" w:color="auto"/>
            <w:bottom w:val="none" w:sz="0" w:space="0" w:color="auto"/>
            <w:right w:val="none" w:sz="0" w:space="0" w:color="auto"/>
          </w:divBdr>
          <w:divsChild>
            <w:div w:id="742068945">
              <w:marLeft w:val="0"/>
              <w:marRight w:val="0"/>
              <w:marTop w:val="0"/>
              <w:marBottom w:val="0"/>
              <w:divBdr>
                <w:top w:val="none" w:sz="0" w:space="0" w:color="auto"/>
                <w:left w:val="none" w:sz="0" w:space="0" w:color="auto"/>
                <w:bottom w:val="none" w:sz="0" w:space="0" w:color="auto"/>
                <w:right w:val="none" w:sz="0" w:space="0" w:color="auto"/>
              </w:divBdr>
              <w:divsChild>
                <w:div w:id="2053455427">
                  <w:marLeft w:val="0"/>
                  <w:marRight w:val="0"/>
                  <w:marTop w:val="0"/>
                  <w:marBottom w:val="0"/>
                  <w:divBdr>
                    <w:top w:val="none" w:sz="0" w:space="0" w:color="auto"/>
                    <w:left w:val="none" w:sz="0" w:space="0" w:color="auto"/>
                    <w:bottom w:val="none" w:sz="0" w:space="0" w:color="auto"/>
                    <w:right w:val="none" w:sz="0" w:space="0" w:color="auto"/>
                  </w:divBdr>
                  <w:divsChild>
                    <w:div w:id="476538116">
                      <w:marLeft w:val="0"/>
                      <w:marRight w:val="0"/>
                      <w:marTop w:val="0"/>
                      <w:marBottom w:val="0"/>
                      <w:divBdr>
                        <w:top w:val="none" w:sz="0" w:space="0" w:color="auto"/>
                        <w:left w:val="none" w:sz="0" w:space="0" w:color="auto"/>
                        <w:bottom w:val="none" w:sz="0" w:space="0" w:color="auto"/>
                        <w:right w:val="none" w:sz="0" w:space="0" w:color="auto"/>
                      </w:divBdr>
                      <w:divsChild>
                        <w:div w:id="165899416">
                          <w:marLeft w:val="0"/>
                          <w:marRight w:val="0"/>
                          <w:marTop w:val="0"/>
                          <w:marBottom w:val="0"/>
                          <w:divBdr>
                            <w:top w:val="none" w:sz="0" w:space="0" w:color="auto"/>
                            <w:left w:val="none" w:sz="0" w:space="0" w:color="auto"/>
                            <w:bottom w:val="none" w:sz="0" w:space="0" w:color="auto"/>
                            <w:right w:val="none" w:sz="0" w:space="0" w:color="auto"/>
                          </w:divBdr>
                          <w:divsChild>
                            <w:div w:id="1208026920">
                              <w:marLeft w:val="0"/>
                              <w:marRight w:val="0"/>
                              <w:marTop w:val="0"/>
                              <w:marBottom w:val="0"/>
                              <w:divBdr>
                                <w:top w:val="none" w:sz="0" w:space="0" w:color="auto"/>
                                <w:left w:val="none" w:sz="0" w:space="0" w:color="auto"/>
                                <w:bottom w:val="none" w:sz="0" w:space="0" w:color="auto"/>
                                <w:right w:val="none" w:sz="0" w:space="0" w:color="auto"/>
                              </w:divBdr>
                              <w:divsChild>
                                <w:div w:id="1946687485">
                                  <w:marLeft w:val="0"/>
                                  <w:marRight w:val="0"/>
                                  <w:marTop w:val="0"/>
                                  <w:marBottom w:val="0"/>
                                  <w:divBdr>
                                    <w:top w:val="none" w:sz="0" w:space="0" w:color="auto"/>
                                    <w:left w:val="none" w:sz="0" w:space="0" w:color="auto"/>
                                    <w:bottom w:val="none" w:sz="0" w:space="0" w:color="auto"/>
                                    <w:right w:val="none" w:sz="0" w:space="0" w:color="auto"/>
                                  </w:divBdr>
                                  <w:divsChild>
                                    <w:div w:id="1837110860">
                                      <w:marLeft w:val="0"/>
                                      <w:marRight w:val="0"/>
                                      <w:marTop w:val="0"/>
                                      <w:marBottom w:val="0"/>
                                      <w:divBdr>
                                        <w:top w:val="none" w:sz="0" w:space="0" w:color="auto"/>
                                        <w:left w:val="none" w:sz="0" w:space="0" w:color="auto"/>
                                        <w:bottom w:val="none" w:sz="0" w:space="0" w:color="auto"/>
                                        <w:right w:val="none" w:sz="0" w:space="0" w:color="auto"/>
                                      </w:divBdr>
                                      <w:divsChild>
                                        <w:div w:id="373308650">
                                          <w:marLeft w:val="0"/>
                                          <w:marRight w:val="0"/>
                                          <w:marTop w:val="0"/>
                                          <w:marBottom w:val="0"/>
                                          <w:divBdr>
                                            <w:top w:val="none" w:sz="0" w:space="0" w:color="auto"/>
                                            <w:left w:val="none" w:sz="0" w:space="0" w:color="auto"/>
                                            <w:bottom w:val="none" w:sz="0" w:space="0" w:color="auto"/>
                                            <w:right w:val="none" w:sz="0" w:space="0" w:color="auto"/>
                                          </w:divBdr>
                                          <w:divsChild>
                                            <w:div w:id="1275164087">
                                              <w:marLeft w:val="0"/>
                                              <w:marRight w:val="0"/>
                                              <w:marTop w:val="0"/>
                                              <w:marBottom w:val="0"/>
                                              <w:divBdr>
                                                <w:top w:val="none" w:sz="0" w:space="0" w:color="auto"/>
                                                <w:left w:val="none" w:sz="0" w:space="0" w:color="auto"/>
                                                <w:bottom w:val="none" w:sz="0" w:space="0" w:color="auto"/>
                                                <w:right w:val="none" w:sz="0" w:space="0" w:color="auto"/>
                                              </w:divBdr>
                                              <w:divsChild>
                                                <w:div w:id="1446345475">
                                                  <w:marLeft w:val="0"/>
                                                  <w:marRight w:val="0"/>
                                                  <w:marTop w:val="0"/>
                                                  <w:marBottom w:val="0"/>
                                                  <w:divBdr>
                                                    <w:top w:val="none" w:sz="0" w:space="0" w:color="auto"/>
                                                    <w:left w:val="none" w:sz="0" w:space="0" w:color="auto"/>
                                                    <w:bottom w:val="none" w:sz="0" w:space="0" w:color="auto"/>
                                                    <w:right w:val="none" w:sz="0" w:space="0" w:color="auto"/>
                                                  </w:divBdr>
                                                  <w:divsChild>
                                                    <w:div w:id="39018672">
                                                      <w:marLeft w:val="0"/>
                                                      <w:marRight w:val="0"/>
                                                      <w:marTop w:val="0"/>
                                                      <w:marBottom w:val="0"/>
                                                      <w:divBdr>
                                                        <w:top w:val="none" w:sz="0" w:space="0" w:color="auto"/>
                                                        <w:left w:val="none" w:sz="0" w:space="0" w:color="auto"/>
                                                        <w:bottom w:val="none" w:sz="0" w:space="0" w:color="auto"/>
                                                        <w:right w:val="none" w:sz="0" w:space="0" w:color="auto"/>
                                                      </w:divBdr>
                                                      <w:divsChild>
                                                        <w:div w:id="989135222">
                                                          <w:marLeft w:val="0"/>
                                                          <w:marRight w:val="0"/>
                                                          <w:marTop w:val="300"/>
                                                          <w:marBottom w:val="0"/>
                                                          <w:divBdr>
                                                            <w:top w:val="none" w:sz="0" w:space="0" w:color="auto"/>
                                                            <w:left w:val="none" w:sz="0" w:space="0" w:color="auto"/>
                                                            <w:bottom w:val="none" w:sz="0" w:space="0" w:color="auto"/>
                                                            <w:right w:val="none" w:sz="0" w:space="0" w:color="auto"/>
                                                          </w:divBdr>
                                                          <w:divsChild>
                                                            <w:div w:id="330917263">
                                                              <w:marLeft w:val="0"/>
                                                              <w:marRight w:val="0"/>
                                                              <w:marTop w:val="0"/>
                                                              <w:marBottom w:val="0"/>
                                                              <w:divBdr>
                                                                <w:top w:val="none" w:sz="0" w:space="0" w:color="auto"/>
                                                                <w:left w:val="none" w:sz="0" w:space="0" w:color="auto"/>
                                                                <w:bottom w:val="none" w:sz="0" w:space="0" w:color="auto"/>
                                                                <w:right w:val="none" w:sz="0" w:space="0" w:color="auto"/>
                                                              </w:divBdr>
                                                              <w:divsChild>
                                                                <w:div w:id="1310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55147489">
      <w:bodyDiv w:val="1"/>
      <w:marLeft w:val="0"/>
      <w:marRight w:val="0"/>
      <w:marTop w:val="0"/>
      <w:marBottom w:val="0"/>
      <w:divBdr>
        <w:top w:val="none" w:sz="0" w:space="0" w:color="auto"/>
        <w:left w:val="none" w:sz="0" w:space="0" w:color="auto"/>
        <w:bottom w:val="none" w:sz="0" w:space="0" w:color="auto"/>
        <w:right w:val="none" w:sz="0" w:space="0" w:color="auto"/>
      </w:divBdr>
    </w:div>
    <w:div w:id="1575314399">
      <w:bodyDiv w:val="1"/>
      <w:marLeft w:val="0"/>
      <w:marRight w:val="0"/>
      <w:marTop w:val="0"/>
      <w:marBottom w:val="0"/>
      <w:divBdr>
        <w:top w:val="none" w:sz="0" w:space="0" w:color="auto"/>
        <w:left w:val="none" w:sz="0" w:space="0" w:color="auto"/>
        <w:bottom w:val="none" w:sz="0" w:space="0" w:color="auto"/>
        <w:right w:val="none" w:sz="0" w:space="0" w:color="auto"/>
      </w:divBdr>
    </w:div>
    <w:div w:id="2007201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User\Downloads\RomSeverin@mail.tau.ac.il" TargetMode="External"/><Relationship Id="rId13" Type="http://schemas.openxmlformats.org/officeDocument/2006/relationships/image" Target="media/image13.png"/><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youtube.com/watch?v=IyVXdP5oDWg" TargetMode="External"/><Relationship Id="rId7" Type="http://schemas.openxmlformats.org/officeDocument/2006/relationships/endnotes" Target="endnotes.xml"/><Relationship Id="rId12" Type="http://schemas.openxmlformats.org/officeDocument/2006/relationships/image" Target="media/image12.png"/><Relationship Id="rId17" Type="http://schemas.openxmlformats.org/officeDocument/2006/relationships/image" Target="media/image8.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14.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in/rom-severin/"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s://youtube.com/shorts/4BeRJMuHgLE" TargetMode="External"/><Relationship Id="rId28" Type="http://schemas.openxmlformats.org/officeDocument/2006/relationships/header" Target="header3.xml"/><Relationship Id="rId10" Type="http://schemas.openxmlformats.org/officeDocument/2006/relationships/image" Target="media/image11.png"/><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inkedin.com/in/rom-severin/" TargetMode="External"/><Relationship Id="rId14" Type="http://schemas.openxmlformats.org/officeDocument/2006/relationships/hyperlink" Target="https://www.tau.ac.il/~aradayal/" TargetMode="External"/><Relationship Id="rId22" Type="http://schemas.openxmlformats.org/officeDocument/2006/relationships/hyperlink" Target="https://youtu.be/jlQVwDer9GY" TargetMode="External"/><Relationship Id="rId27" Type="http://schemas.openxmlformats.org/officeDocument/2006/relationships/footer" Target="footer2.xm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Custom 1">
      <a:dk1>
        <a:srgbClr val="000000"/>
      </a:dk1>
      <a:lt1>
        <a:srgbClr val="FFFFFF"/>
      </a:lt1>
      <a:dk2>
        <a:srgbClr val="637052"/>
      </a:dk2>
      <a:lt2>
        <a:srgbClr val="CCDDEA"/>
      </a:lt2>
      <a:accent1>
        <a:srgbClr val="7980FF"/>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47A86-E96A-4A05-8493-0AAEBDF0D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Pages>
  <Words>1664</Words>
  <Characters>8323</Characters>
  <Application>Microsoft Office Word</Application>
  <DocSecurity>0</DocSecurity>
  <Lines>69</Lines>
  <Paragraphs>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FIRST NAME LAST NAME</vt:lpstr>
      <vt:lpstr>FIRST NAME LAST NAME</vt:lpstr>
    </vt:vector>
  </TitlesOfParts>
  <Company>Harvard University</Company>
  <LinksUpToDate>false</LinksUpToDate>
  <CharactersWithSpaces>9968</CharactersWithSpaces>
  <SharedDoc>false</SharedDoc>
  <HLinks>
    <vt:vector size="36" baseType="variant">
      <vt:variant>
        <vt:i4>3539045</vt:i4>
      </vt:variant>
      <vt:variant>
        <vt:i4>15</vt:i4>
      </vt:variant>
      <vt:variant>
        <vt:i4>0</vt:i4>
      </vt:variant>
      <vt:variant>
        <vt:i4>5</vt:i4>
      </vt:variant>
      <vt:variant>
        <vt:lpwstr>https://www.youtube.com/watch?v=IyVXdP5oDWg</vt:lpwstr>
      </vt:variant>
      <vt:variant>
        <vt:lpwstr/>
      </vt:variant>
      <vt:variant>
        <vt:i4>5767197</vt:i4>
      </vt:variant>
      <vt:variant>
        <vt:i4>12</vt:i4>
      </vt:variant>
      <vt:variant>
        <vt:i4>0</vt:i4>
      </vt:variant>
      <vt:variant>
        <vt:i4>5</vt:i4>
      </vt:variant>
      <vt:variant>
        <vt:lpwstr>https://www.behavioraleconomics.com/be-guide/</vt:lpwstr>
      </vt:variant>
      <vt:variant>
        <vt:lpwstr/>
      </vt:variant>
      <vt:variant>
        <vt:i4>851999</vt:i4>
      </vt:variant>
      <vt:variant>
        <vt:i4>9</vt:i4>
      </vt:variant>
      <vt:variant>
        <vt:i4>0</vt:i4>
      </vt:variant>
      <vt:variant>
        <vt:i4>5</vt:i4>
      </vt:variant>
      <vt:variant>
        <vt:lpwstr>https://www.tau.ac.il/~aradayal/</vt:lpwstr>
      </vt:variant>
      <vt:variant>
        <vt:lpwstr/>
      </vt:variant>
      <vt:variant>
        <vt:i4>786504</vt:i4>
      </vt:variant>
      <vt:variant>
        <vt:i4>6</vt:i4>
      </vt:variant>
      <vt:variant>
        <vt:i4>0</vt:i4>
      </vt:variant>
      <vt:variant>
        <vt:i4>5</vt:i4>
      </vt:variant>
      <vt:variant>
        <vt:lpwstr>https://www.linkedin.com/in/rom-severin/</vt:lpwstr>
      </vt:variant>
      <vt:variant>
        <vt:lpwstr/>
      </vt:variant>
      <vt:variant>
        <vt:i4>327684</vt:i4>
      </vt:variant>
      <vt:variant>
        <vt:i4>3</vt:i4>
      </vt:variant>
      <vt:variant>
        <vt:i4>0</vt:i4>
      </vt:variant>
      <vt:variant>
        <vt:i4>5</vt:i4>
      </vt:variant>
      <vt:variant>
        <vt:lpwstr>https://english.tau.ac.il/profile/romseverin</vt:lpwstr>
      </vt:variant>
      <vt:variant>
        <vt:lpwstr/>
      </vt:variant>
      <vt:variant>
        <vt:i4>5898363</vt:i4>
      </vt:variant>
      <vt:variant>
        <vt:i4>0</vt:i4>
      </vt:variant>
      <vt:variant>
        <vt:i4>0</vt:i4>
      </vt:variant>
      <vt:variant>
        <vt:i4>5</vt:i4>
      </vt:variant>
      <vt:variant>
        <vt:lpwstr>C:\Users\User\Downloads\RomSeverin@mail.tau.ac.il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NAME LAST NAME</dc:title>
  <dc:creator>pcguest</dc:creator>
  <cp:lastModifiedBy>Rom Severin</cp:lastModifiedBy>
  <cp:revision>13</cp:revision>
  <cp:lastPrinted>2025-06-29T09:52:00Z</cp:lastPrinted>
  <dcterms:created xsi:type="dcterms:W3CDTF">2025-03-20T15:48:00Z</dcterms:created>
  <dcterms:modified xsi:type="dcterms:W3CDTF">2025-06-29T09:53:00Z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a2f1f51e4aca04bc881fce4b05181277bf69b10cfdffbe072a584164d17739a2</vt:lpwstr>
  </property>
</Properties>
</file>